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A8" w:rsidRDefault="00133FF4">
      <w:pPr>
        <w:jc w:val="right"/>
        <w:rPr>
          <w:b/>
          <w:szCs w:val="24"/>
        </w:rPr>
      </w:pPr>
      <w:r>
        <w:rPr>
          <w:szCs w:val="24"/>
        </w:rPr>
        <w:t>.</w:t>
      </w:r>
    </w:p>
    <w:p w:rsidR="00285EA8" w:rsidRDefault="00285EA8">
      <w:pPr>
        <w:rPr>
          <w:b/>
          <w:bCs/>
          <w:caps/>
          <w:szCs w:val="24"/>
        </w:rPr>
      </w:pPr>
    </w:p>
    <w:p w:rsidR="00285EA8" w:rsidRDefault="00285EA8">
      <w:pPr>
        <w:jc w:val="center"/>
        <w:rPr>
          <w:b/>
          <w:bCs/>
          <w:caps/>
          <w:szCs w:val="24"/>
        </w:rPr>
      </w:pPr>
    </w:p>
    <w:p w:rsidR="00285EA8" w:rsidRDefault="00285EA8">
      <w:pPr>
        <w:jc w:val="center"/>
        <w:rPr>
          <w:b/>
          <w:bCs/>
          <w:caps/>
          <w:szCs w:val="24"/>
        </w:rPr>
      </w:pPr>
    </w:p>
    <w:p w:rsidR="00285EA8" w:rsidRDefault="00133FF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100-21-01</w:t>
      </w:r>
    </w:p>
    <w:p w:rsidR="00285EA8" w:rsidRDefault="00133FF4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 xml:space="preserve">Продление </w:t>
      </w:r>
      <w:r>
        <w:rPr>
          <w:szCs w:val="24"/>
        </w:rPr>
        <w:t>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285EA8">
        <w:trPr>
          <w:trHeight w:val="1493"/>
        </w:trPr>
        <w:tc>
          <w:tcPr>
            <w:tcW w:w="5070" w:type="dxa"/>
          </w:tcPr>
          <w:p w:rsidR="00285EA8" w:rsidRDefault="00285EA8">
            <w:pPr>
              <w:ind w:right="494"/>
              <w:rPr>
                <w:szCs w:val="24"/>
              </w:rPr>
            </w:pPr>
          </w:p>
          <w:p w:rsidR="00285EA8" w:rsidRDefault="00285EA8">
            <w:pPr>
              <w:ind w:right="494"/>
              <w:rPr>
                <w:szCs w:val="24"/>
              </w:rPr>
            </w:pPr>
          </w:p>
          <w:p w:rsidR="00285EA8" w:rsidRDefault="00133FF4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285EA8" w:rsidRDefault="00133FF4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01 декабря 2021 </w:t>
            </w:r>
            <w:r>
              <w:rPr>
                <w:szCs w:val="24"/>
              </w:rPr>
              <w:t>г.</w:t>
            </w:r>
          </w:p>
          <w:p w:rsidR="00285EA8" w:rsidRDefault="00133FF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285EA8" w:rsidRDefault="00285EA8">
      <w:pPr>
        <w:rPr>
          <w:b/>
          <w:szCs w:val="24"/>
        </w:rPr>
      </w:pPr>
    </w:p>
    <w:p w:rsidR="00285EA8" w:rsidRDefault="00133FF4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285EA8" w:rsidRDefault="00133FF4">
      <w:pPr>
        <w:rPr>
          <w:szCs w:val="24"/>
        </w:rPr>
      </w:pPr>
      <w:r>
        <w:rPr>
          <w:szCs w:val="24"/>
        </w:rPr>
        <w:t>Членов комиссии__</w:t>
      </w:r>
      <w:r w:rsidRPr="00133FF4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285EA8" w:rsidRDefault="00133FF4">
      <w:pPr>
        <w:rPr>
          <w:szCs w:val="24"/>
        </w:rPr>
      </w:pPr>
      <w:r>
        <w:rPr>
          <w:szCs w:val="24"/>
        </w:rPr>
        <w:t>Кворум имеется.</w:t>
      </w:r>
    </w:p>
    <w:p w:rsidR="00285EA8" w:rsidRDefault="00285EA8">
      <w:pPr>
        <w:jc w:val="both"/>
        <w:rPr>
          <w:szCs w:val="24"/>
        </w:rPr>
      </w:pPr>
    </w:p>
    <w:p w:rsidR="00285EA8" w:rsidRDefault="00133FF4">
      <w:pPr>
        <w:tabs>
          <w:tab w:val="left" w:pos="7083"/>
        </w:tabs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  <w:r>
        <w:rPr>
          <w:b/>
          <w:szCs w:val="24"/>
        </w:rPr>
        <w:tab/>
      </w:r>
    </w:p>
    <w:p w:rsidR="00285EA8" w:rsidRDefault="00285EA8">
      <w:pPr>
        <w:jc w:val="both"/>
        <w:rPr>
          <w:b/>
        </w:rPr>
      </w:pPr>
    </w:p>
    <w:p w:rsidR="00285EA8" w:rsidRDefault="00133FF4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285EA8" w:rsidRDefault="00133FF4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СЗ-24-00304-21;</w:t>
      </w:r>
    </w:p>
    <w:p w:rsidR="00285EA8" w:rsidRDefault="00133FF4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СЗ-07-00305-21</w:t>
      </w:r>
    </w:p>
    <w:p w:rsidR="00285EA8" w:rsidRDefault="00285EA8">
      <w:pPr>
        <w:jc w:val="both"/>
        <w:rPr>
          <w:b/>
        </w:rPr>
      </w:pPr>
    </w:p>
    <w:p w:rsidR="00285EA8" w:rsidRDefault="00133FF4">
      <w:pPr>
        <w:jc w:val="both"/>
      </w:pPr>
      <w:r>
        <w:rPr>
          <w:b/>
        </w:rPr>
        <w:t>РЕШИЛИ:</w:t>
      </w:r>
      <w:r>
        <w:t xml:space="preserve"> </w:t>
      </w:r>
    </w:p>
    <w:p w:rsidR="00285EA8" w:rsidRDefault="00133FF4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285EA8" w:rsidRDefault="00285EA8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536"/>
        <w:gridCol w:w="1985"/>
        <w:gridCol w:w="2015"/>
      </w:tblGrid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285EA8">
        <w:trPr>
          <w:trHeight w:val="1073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07/12-60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spacing w:after="2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07/12-60 "Поставка анализатора 2022 (УН)»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07/18-1320 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07/18-1320 Поставка кабеля и провода 2021-2022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07/105-4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07/105-4 Поставка </w:t>
            </w:r>
            <w:proofErr w:type="spellStart"/>
            <w:r>
              <w:rPr>
                <w:color w:val="000000"/>
                <w:szCs w:val="24"/>
              </w:rPr>
              <w:t>пакерного</w:t>
            </w:r>
            <w:proofErr w:type="spellEnd"/>
            <w:r>
              <w:rPr>
                <w:color w:val="000000"/>
                <w:szCs w:val="24"/>
              </w:rPr>
              <w:t xml:space="preserve"> оборудов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 xml:space="preserve">ния в 2022-2023 (УН) прейскурант 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07/25-2808 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07/25-2808 Поставка </w:t>
            </w:r>
            <w:proofErr w:type="spellStart"/>
            <w:r>
              <w:rPr>
                <w:color w:val="000000"/>
                <w:szCs w:val="24"/>
              </w:rPr>
              <w:t>огнепреградителей</w:t>
            </w:r>
            <w:proofErr w:type="spellEnd"/>
            <w:r>
              <w:rPr>
                <w:color w:val="000000"/>
                <w:szCs w:val="24"/>
              </w:rPr>
              <w:t>, клапанов 2022 (УН</w:t>
            </w:r>
            <w:proofErr w:type="gramEnd"/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07/88-84 Поставка устройства распр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 xml:space="preserve">делительного </w:t>
            </w:r>
            <w:r>
              <w:rPr>
                <w:color w:val="000000"/>
                <w:szCs w:val="24"/>
              </w:rPr>
              <w:t>закрытого 2022 УН</w:t>
            </w:r>
          </w:p>
          <w:p w:rsidR="00285EA8" w:rsidRDefault="00285EA8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07/68-563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07/68-563 Поставка дозаторов промысл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вых 2022 (УН)</w:t>
            </w:r>
          </w:p>
          <w:p w:rsidR="00285EA8" w:rsidRDefault="00285EA8">
            <w:pPr>
              <w:rPr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07/12-38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07/12-38 "Поставка гаражного оборуд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вания и автозапчастей 2022 (УН, СК)"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07/88-77 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07/88-77 </w:t>
            </w:r>
            <w:r>
              <w:rPr>
                <w:color w:val="000000"/>
                <w:szCs w:val="24"/>
              </w:rPr>
              <w:t>Поставка клиновых задвижек 2022-2024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 прейскурант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07/12-40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 w:type="page"/>
              <w:t>07/12-40 "Поставка лабораторных мат</w:t>
            </w:r>
            <w:r>
              <w:rPr>
                <w:color w:val="000000"/>
                <w:szCs w:val="24"/>
              </w:rPr>
              <w:t>е</w:t>
            </w:r>
            <w:r>
              <w:rPr>
                <w:color w:val="000000"/>
                <w:szCs w:val="24"/>
              </w:rPr>
              <w:t>риалов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 xml:space="preserve">К)" </w:t>
            </w:r>
            <w:r>
              <w:rPr>
                <w:color w:val="000000"/>
                <w:szCs w:val="24"/>
              </w:rPr>
              <w:br w:type="page"/>
            </w:r>
            <w:r>
              <w:rPr>
                <w:color w:val="000000"/>
                <w:szCs w:val="24"/>
              </w:rPr>
              <w:br w:type="page"/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07/68-561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07/68-561 Поставка запасных частей к нефтепромысловому оборудованию 2022 </w:t>
            </w:r>
            <w:r>
              <w:rPr>
                <w:color w:val="000000"/>
                <w:szCs w:val="24"/>
              </w:rPr>
              <w:lastRenderedPageBreak/>
              <w:t>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07/88-79 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07/88-79 Поставка кранов шаровых и з</w:t>
            </w:r>
            <w:r>
              <w:rPr>
                <w:color w:val="000000"/>
                <w:szCs w:val="24"/>
              </w:rPr>
              <w:t>а</w:t>
            </w:r>
            <w:r>
              <w:rPr>
                <w:color w:val="000000"/>
                <w:szCs w:val="24"/>
              </w:rPr>
              <w:t>пасных частей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07/12-36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07/12-36 "Поставка гаражного оборуд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вания 2022 (УЭН)"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07/89-135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07/89-135 Поставка насосного обо</w:t>
            </w:r>
            <w:r>
              <w:rPr>
                <w:color w:val="000000"/>
                <w:szCs w:val="24"/>
              </w:rPr>
              <w:t>руд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07/68-564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07/68-564 Поставка инструмента и запа</w:t>
            </w:r>
            <w:r>
              <w:rPr>
                <w:color w:val="000000"/>
                <w:szCs w:val="24"/>
              </w:rPr>
              <w:t>с</w:t>
            </w:r>
            <w:r>
              <w:rPr>
                <w:color w:val="000000"/>
                <w:szCs w:val="24"/>
              </w:rPr>
              <w:t>ных частей для нефтепромысла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07/09-4022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07/09-4022 "Поставка мебели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  <w:tr w:rsidR="00285EA8">
        <w:trPr>
          <w:trHeight w:val="291"/>
        </w:trPr>
        <w:tc>
          <w:tcPr>
            <w:tcW w:w="1384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07/09-4122</w:t>
            </w:r>
          </w:p>
        </w:tc>
        <w:tc>
          <w:tcPr>
            <w:tcW w:w="4536" w:type="dxa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07/09-4122</w:t>
            </w:r>
            <w:r>
              <w:rPr>
                <w:color w:val="000000"/>
                <w:szCs w:val="24"/>
              </w:rPr>
              <w:t xml:space="preserve"> "Поставка грузоподъемного оборудования 2022 (УН</w:t>
            </w:r>
            <w:proofErr w:type="gramStart"/>
            <w:r>
              <w:rPr>
                <w:color w:val="000000"/>
                <w:szCs w:val="24"/>
              </w:rPr>
              <w:t>,С</w:t>
            </w:r>
            <w:proofErr w:type="gramEnd"/>
            <w:r>
              <w:rPr>
                <w:color w:val="000000"/>
                <w:szCs w:val="24"/>
              </w:rPr>
              <w:t>К)"</w:t>
            </w:r>
          </w:p>
        </w:tc>
        <w:tc>
          <w:tcPr>
            <w:tcW w:w="198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01.12.2021</w:t>
            </w:r>
          </w:p>
        </w:tc>
        <w:tc>
          <w:tcPr>
            <w:tcW w:w="2015" w:type="dxa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15.12.2021</w:t>
            </w:r>
          </w:p>
        </w:tc>
      </w:tr>
    </w:tbl>
    <w:p w:rsidR="00285EA8" w:rsidRDefault="00285EA8">
      <w:pPr>
        <w:pStyle w:val="a4"/>
        <w:spacing w:after="0"/>
        <w:jc w:val="both"/>
        <w:rPr>
          <w:b/>
          <w:szCs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1579"/>
        <w:gridCol w:w="1397"/>
        <w:gridCol w:w="1418"/>
        <w:gridCol w:w="1559"/>
      </w:tblGrid>
      <w:tr w:rsidR="00285EA8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EA8" w:rsidRDefault="00133F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A8" w:rsidRDefault="00133F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Название </w:t>
            </w:r>
          </w:p>
          <w:p w:rsidR="00285EA8" w:rsidRDefault="00133F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A8" w:rsidRDefault="00133F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техн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ческих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 xml:space="preserve">с учетом переноса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A8" w:rsidRDefault="00133F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квалифик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ционных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 xml:space="preserve">стей  </w:t>
            </w:r>
            <w:r>
              <w:rPr>
                <w:rFonts w:eastAsia="Times New Roman"/>
                <w:szCs w:val="24"/>
                <w:lang w:eastAsia="ru-RU"/>
              </w:rPr>
              <w:br/>
              <w:t>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 xml:space="preserve">реноса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A8" w:rsidRDefault="00133F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 xml:space="preserve">мая </w:t>
            </w:r>
            <w:r>
              <w:rPr>
                <w:rFonts w:eastAsia="Times New Roman"/>
                <w:szCs w:val="24"/>
                <w:lang w:eastAsia="ru-RU"/>
              </w:rPr>
              <w:t>дата рассмотр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ния квал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фикацио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ных частей с учетом переноса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A8" w:rsidRDefault="00133F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Планиру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мая дата вскрытия коммерч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ских ч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стей с уч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том пер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носа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EA8" w:rsidRDefault="00133FF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подв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дения итогов с учетом п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>
              <w:rPr>
                <w:rFonts w:eastAsia="Times New Roman"/>
                <w:szCs w:val="24"/>
                <w:lang w:eastAsia="ru-RU"/>
              </w:rPr>
              <w:t>реносов</w:t>
            </w:r>
          </w:p>
        </w:tc>
      </w:tr>
      <w:tr w:rsidR="00285EA8">
        <w:trPr>
          <w:trHeight w:val="23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07/64-539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A8" w:rsidRDefault="00133FF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07/64-539 Поставка инстр</w:t>
            </w:r>
            <w:r>
              <w:rPr>
                <w:color w:val="000000"/>
                <w:szCs w:val="24"/>
              </w:rPr>
              <w:t>у</w:t>
            </w:r>
            <w:r>
              <w:rPr>
                <w:color w:val="000000"/>
                <w:szCs w:val="24"/>
              </w:rPr>
              <w:t>мента 2022 (УЭН)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285EA8" w:rsidRDefault="00285EA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A8" w:rsidRDefault="00133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85EA8" w:rsidRDefault="00285EA8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10.12.2021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A8" w:rsidRDefault="00133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14.12.2021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A8" w:rsidRDefault="00133F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29.12.2021</w:t>
            </w:r>
          </w:p>
        </w:tc>
      </w:tr>
    </w:tbl>
    <w:p w:rsidR="00285EA8" w:rsidRDefault="00285EA8">
      <w:pPr>
        <w:pStyle w:val="a4"/>
        <w:spacing w:after="0"/>
        <w:jc w:val="both"/>
        <w:rPr>
          <w:b/>
        </w:rPr>
      </w:pPr>
    </w:p>
    <w:p w:rsidR="00285EA8" w:rsidRDefault="00133FF4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285EA8" w:rsidRDefault="00133FF4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285EA8" w:rsidRDefault="00133FF4">
      <w:pPr>
        <w:rPr>
          <w:szCs w:val="24"/>
        </w:rPr>
      </w:pPr>
      <w:r>
        <w:rPr>
          <w:b/>
          <w:szCs w:val="24"/>
        </w:rPr>
        <w:t>«За» –__</w:t>
      </w:r>
      <w:r w:rsidRPr="00133FF4"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285EA8" w:rsidRDefault="00133FF4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Pr="00133FF4"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285EA8" w:rsidRDefault="00285EA8">
      <w:pPr>
        <w:rPr>
          <w:bCs/>
          <w:iCs/>
          <w:szCs w:val="24"/>
          <w:shd w:val="clear" w:color="auto" w:fill="FFFF99"/>
        </w:rPr>
        <w:sectPr w:rsidR="00285EA8">
          <w:footerReference w:type="default" r:id="rId10"/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285EA8" w:rsidRDefault="00285EA8" w:rsidP="00133FF4">
      <w:pPr>
        <w:rPr>
          <w:szCs w:val="24"/>
        </w:rPr>
      </w:pPr>
      <w:bookmarkStart w:id="0" w:name="_GoBack"/>
      <w:bookmarkEnd w:id="0"/>
    </w:p>
    <w:sectPr w:rsidR="00285EA8">
      <w:footerReference w:type="default" r:id="rId11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A8" w:rsidRDefault="00133FF4">
      <w:r>
        <w:separator/>
      </w:r>
    </w:p>
  </w:endnote>
  <w:endnote w:type="continuationSeparator" w:id="0">
    <w:p w:rsidR="00285EA8" w:rsidRDefault="0013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A8" w:rsidRDefault="00285EA8">
    <w:pPr>
      <w:pStyle w:val="af4"/>
    </w:pPr>
  </w:p>
  <w:p w:rsidR="00285EA8" w:rsidRDefault="00133FF4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A8" w:rsidRDefault="00285EA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A8" w:rsidRDefault="00133FF4">
      <w:r>
        <w:separator/>
      </w:r>
    </w:p>
  </w:footnote>
  <w:footnote w:type="continuationSeparator" w:id="0">
    <w:p w:rsidR="00285EA8" w:rsidRDefault="0013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B80A0222"/>
    <w:lvl w:ilvl="0" w:tplc="44F286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8"/>
    <w:rsid w:val="00133FF4"/>
    <w:rsid w:val="0028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ADF5EA-DF0D-41D6-9D58-B754A8CF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8606</TotalTime>
  <Pages>3</Pages>
  <Words>321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1479</cp:revision>
  <cp:lastPrinted>2021-10-25T10:08:00Z</cp:lastPrinted>
  <dcterms:created xsi:type="dcterms:W3CDTF">2016-11-09T04:14:00Z</dcterms:created>
  <dcterms:modified xsi:type="dcterms:W3CDTF">2021-12-01T09:03:00Z</dcterms:modified>
</cp:coreProperties>
</file>