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971" w:rsidRDefault="00580971" w:rsidP="003B00D4">
      <w:pPr>
        <w:spacing w:after="0" w:line="240" w:lineRule="auto"/>
        <w:jc w:val="center"/>
        <w:rPr>
          <w:b/>
          <w:sz w:val="28"/>
          <w:szCs w:val="28"/>
        </w:rPr>
      </w:pPr>
    </w:p>
    <w:p w:rsidR="008417B7" w:rsidRDefault="00B527B0" w:rsidP="003B00D4">
      <w:pPr>
        <w:spacing w:after="0" w:line="240" w:lineRule="auto"/>
        <w:jc w:val="center"/>
        <w:rPr>
          <w:b/>
          <w:sz w:val="28"/>
          <w:szCs w:val="28"/>
        </w:rPr>
      </w:pPr>
      <w:r w:rsidRPr="00B67136">
        <w:rPr>
          <w:b/>
          <w:sz w:val="28"/>
          <w:szCs w:val="28"/>
        </w:rPr>
        <w:t xml:space="preserve">Условия процедуры реализации </w:t>
      </w:r>
      <w:r w:rsidR="00D4646F" w:rsidRPr="00B67136">
        <w:rPr>
          <w:b/>
          <w:sz w:val="28"/>
          <w:szCs w:val="28"/>
        </w:rPr>
        <w:t xml:space="preserve">невостребованных </w:t>
      </w:r>
      <w:r w:rsidR="008417B7" w:rsidRPr="008417B7">
        <w:rPr>
          <w:b/>
          <w:sz w:val="28"/>
          <w:szCs w:val="28"/>
        </w:rPr>
        <w:t xml:space="preserve">в производственной деятельности </w:t>
      </w:r>
      <w:r w:rsidR="008417B7">
        <w:rPr>
          <w:b/>
          <w:sz w:val="28"/>
          <w:szCs w:val="28"/>
        </w:rPr>
        <w:t>Б/У Подъемных агрегатов</w:t>
      </w:r>
      <w:r w:rsidR="008417B7" w:rsidRPr="008417B7">
        <w:rPr>
          <w:b/>
          <w:sz w:val="28"/>
          <w:szCs w:val="28"/>
        </w:rPr>
        <w:t xml:space="preserve"> для р</w:t>
      </w:r>
      <w:r w:rsidR="007F2910">
        <w:rPr>
          <w:b/>
          <w:sz w:val="28"/>
          <w:szCs w:val="28"/>
        </w:rPr>
        <w:t>емонта скважин АПР 60/80</w:t>
      </w:r>
      <w:r w:rsidR="003F1F93">
        <w:rPr>
          <w:b/>
          <w:sz w:val="28"/>
          <w:szCs w:val="28"/>
        </w:rPr>
        <w:t>, АПРС-50К, АПРС-40</w:t>
      </w:r>
      <w:proofErr w:type="gramStart"/>
      <w:r w:rsidR="003F1F93">
        <w:rPr>
          <w:b/>
          <w:sz w:val="28"/>
          <w:szCs w:val="28"/>
        </w:rPr>
        <w:t>У</w:t>
      </w:r>
      <w:r w:rsidR="008417B7" w:rsidRPr="008417B7">
        <w:rPr>
          <w:b/>
          <w:sz w:val="28"/>
          <w:szCs w:val="28"/>
        </w:rPr>
        <w:t xml:space="preserve">  на</w:t>
      </w:r>
      <w:proofErr w:type="gramEnd"/>
      <w:r w:rsidR="008417B7" w:rsidRPr="008417B7">
        <w:rPr>
          <w:b/>
          <w:sz w:val="28"/>
          <w:szCs w:val="28"/>
        </w:rPr>
        <w:t xml:space="preserve"> шасси УРАЛ и КРАЗ</w:t>
      </w:r>
      <w:r w:rsidR="00113EBD">
        <w:rPr>
          <w:b/>
          <w:sz w:val="28"/>
          <w:szCs w:val="28"/>
        </w:rPr>
        <w:t xml:space="preserve"> (</w:t>
      </w:r>
      <w:r w:rsidR="007F2910">
        <w:rPr>
          <w:b/>
          <w:sz w:val="28"/>
          <w:szCs w:val="28"/>
        </w:rPr>
        <w:t>8</w:t>
      </w:r>
      <w:r w:rsidR="005F6713">
        <w:rPr>
          <w:b/>
          <w:sz w:val="28"/>
          <w:szCs w:val="28"/>
        </w:rPr>
        <w:t xml:space="preserve"> ЛОТОВ)</w:t>
      </w:r>
      <w:r w:rsidR="008417B7" w:rsidRPr="008417B7">
        <w:rPr>
          <w:b/>
          <w:sz w:val="28"/>
          <w:szCs w:val="28"/>
        </w:rPr>
        <w:t>, находящ</w:t>
      </w:r>
      <w:r w:rsidR="008417B7">
        <w:rPr>
          <w:b/>
          <w:sz w:val="28"/>
          <w:szCs w:val="28"/>
        </w:rPr>
        <w:t>ихся</w:t>
      </w:r>
      <w:r w:rsidR="008417B7" w:rsidRPr="008417B7">
        <w:rPr>
          <w:b/>
          <w:sz w:val="28"/>
          <w:szCs w:val="28"/>
        </w:rPr>
        <w:t xml:space="preserve"> по адресу: Краснодарский край, Крымский район, База БПО пл. Троицкая.</w:t>
      </w:r>
    </w:p>
    <w:p w:rsidR="008417B7" w:rsidRDefault="008417B7" w:rsidP="003B00D4">
      <w:pPr>
        <w:spacing w:after="0" w:line="240" w:lineRule="auto"/>
        <w:jc w:val="center"/>
        <w:rPr>
          <w:b/>
          <w:sz w:val="28"/>
          <w:szCs w:val="28"/>
        </w:rPr>
      </w:pPr>
    </w:p>
    <w:p w:rsidR="006A56D4" w:rsidRPr="00154AD3" w:rsidRDefault="008417B7" w:rsidP="006A56D4">
      <w:pPr>
        <w:rPr>
          <w:b/>
          <w:color w:val="FF0000"/>
          <w:sz w:val="26"/>
          <w:szCs w:val="26"/>
        </w:rPr>
      </w:pPr>
      <w:r w:rsidRPr="00154AD3">
        <w:rPr>
          <w:b/>
          <w:color w:val="FF0000"/>
          <w:sz w:val="26"/>
          <w:szCs w:val="26"/>
        </w:rPr>
        <w:t xml:space="preserve"> </w:t>
      </w:r>
      <w:r w:rsidR="006A56D4" w:rsidRPr="00154AD3">
        <w:rPr>
          <w:b/>
          <w:color w:val="FF0000"/>
          <w:sz w:val="26"/>
          <w:szCs w:val="26"/>
        </w:rPr>
        <w:t>[</w:t>
      </w:r>
      <w:r w:rsidR="004B218A" w:rsidRPr="00154AD3">
        <w:rPr>
          <w:b/>
          <w:color w:val="FF0000"/>
          <w:sz w:val="26"/>
          <w:szCs w:val="26"/>
        </w:rPr>
        <w:t>срок подачи документов</w:t>
      </w:r>
      <w:r w:rsidR="00F67852">
        <w:rPr>
          <w:b/>
          <w:color w:val="FF0000"/>
          <w:sz w:val="26"/>
          <w:szCs w:val="26"/>
        </w:rPr>
        <w:t>: с 14.09</w:t>
      </w:r>
      <w:r w:rsidR="007F2910">
        <w:rPr>
          <w:b/>
          <w:color w:val="FF0000"/>
          <w:sz w:val="26"/>
          <w:szCs w:val="26"/>
        </w:rPr>
        <w:t>.2026г. по 30.09</w:t>
      </w:r>
      <w:r w:rsidR="00680784">
        <w:rPr>
          <w:b/>
          <w:color w:val="FF0000"/>
          <w:sz w:val="26"/>
          <w:szCs w:val="26"/>
        </w:rPr>
        <w:t>.2026</w:t>
      </w:r>
      <w:r w:rsidR="00113EBD">
        <w:rPr>
          <w:b/>
          <w:color w:val="FF0000"/>
          <w:sz w:val="26"/>
          <w:szCs w:val="26"/>
        </w:rPr>
        <w:t>г., 17</w:t>
      </w:r>
      <w:r w:rsidR="00C50B65">
        <w:rPr>
          <w:b/>
          <w:color w:val="FF0000"/>
          <w:sz w:val="26"/>
          <w:szCs w:val="26"/>
        </w:rPr>
        <w:t>-00 Самарского времени</w:t>
      </w:r>
      <w:r w:rsidR="006A56D4" w:rsidRPr="00154AD3">
        <w:rPr>
          <w:b/>
          <w:color w:val="FF0000"/>
          <w:sz w:val="26"/>
          <w:szCs w:val="26"/>
        </w:rPr>
        <w:t>]</w:t>
      </w:r>
    </w:p>
    <w:p w:rsidR="004F2EA2" w:rsidRPr="0000701F" w:rsidRDefault="004F2EA2" w:rsidP="006A56D4">
      <w:pPr>
        <w:rPr>
          <w:b/>
          <w:color w:val="FF0000"/>
          <w:sz w:val="26"/>
          <w:szCs w:val="26"/>
        </w:rPr>
      </w:pPr>
      <w:r w:rsidRPr="0000701F">
        <w:rPr>
          <w:b/>
          <w:color w:val="FF0000"/>
          <w:sz w:val="26"/>
          <w:szCs w:val="26"/>
        </w:rPr>
        <w:t xml:space="preserve">Дата проведения </w:t>
      </w:r>
      <w:r w:rsidR="007353FD">
        <w:rPr>
          <w:b/>
          <w:color w:val="FF0000"/>
          <w:sz w:val="26"/>
          <w:szCs w:val="26"/>
        </w:rPr>
        <w:t xml:space="preserve">тендера </w:t>
      </w:r>
      <w:r w:rsidR="00E3713A">
        <w:rPr>
          <w:b/>
          <w:color w:val="FF0000"/>
          <w:sz w:val="26"/>
          <w:szCs w:val="26"/>
        </w:rPr>
        <w:t>н</w:t>
      </w:r>
      <w:r w:rsidR="007F2910">
        <w:rPr>
          <w:b/>
          <w:color w:val="FF0000"/>
          <w:sz w:val="26"/>
          <w:szCs w:val="26"/>
        </w:rPr>
        <w:t>а площадке ТЭК-ТОРГ – 09.10</w:t>
      </w:r>
      <w:r w:rsidR="00680784">
        <w:rPr>
          <w:b/>
          <w:color w:val="FF0000"/>
          <w:sz w:val="26"/>
          <w:szCs w:val="26"/>
        </w:rPr>
        <w:t>.2026</w:t>
      </w:r>
      <w:r w:rsidRPr="0000701F">
        <w:rPr>
          <w:b/>
          <w:color w:val="FF0000"/>
          <w:sz w:val="26"/>
          <w:szCs w:val="26"/>
        </w:rPr>
        <w:t xml:space="preserve"> в указанное </w:t>
      </w:r>
      <w:r w:rsidR="007353FD">
        <w:rPr>
          <w:b/>
          <w:color w:val="FF0000"/>
          <w:sz w:val="26"/>
          <w:szCs w:val="26"/>
        </w:rPr>
        <w:t>на площадке время. Шаг тендера</w:t>
      </w:r>
      <w:r w:rsidR="00CD2A07">
        <w:rPr>
          <w:b/>
          <w:color w:val="FF0000"/>
          <w:sz w:val="26"/>
          <w:szCs w:val="26"/>
        </w:rPr>
        <w:t xml:space="preserve"> -5</w:t>
      </w:r>
      <w:r w:rsidRPr="0000701F">
        <w:rPr>
          <w:b/>
          <w:color w:val="FF0000"/>
          <w:sz w:val="26"/>
          <w:szCs w:val="26"/>
        </w:rPr>
        <w:t>%.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19"/>
        <w:gridCol w:w="7102"/>
      </w:tblGrid>
      <w:tr w:rsidR="008533EE" w:rsidTr="007353FD">
        <w:trPr>
          <w:trHeight w:val="441"/>
          <w:jc w:val="center"/>
        </w:trPr>
        <w:tc>
          <w:tcPr>
            <w:tcW w:w="3402" w:type="dxa"/>
            <w:vAlign w:val="center"/>
          </w:tcPr>
          <w:p w:rsidR="008533EE" w:rsidRPr="008533EE" w:rsidRDefault="008533EE" w:rsidP="00853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Наименования предприятия</w:t>
            </w:r>
            <w:r w:rsidR="00B2392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Организатора</w:t>
            </w: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65" w:type="dxa"/>
            <w:vAlign w:val="center"/>
          </w:tcPr>
          <w:p w:rsidR="008533EE" w:rsidRPr="008533EE" w:rsidRDefault="00A62705" w:rsidP="00853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ООО «РН-Сервис» (ф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илиал в г. Самара)</w:t>
            </w:r>
          </w:p>
        </w:tc>
      </w:tr>
      <w:tr w:rsidR="008533EE" w:rsidTr="007353FD">
        <w:trPr>
          <w:jc w:val="center"/>
        </w:trPr>
        <w:tc>
          <w:tcPr>
            <w:tcW w:w="3402" w:type="dxa"/>
            <w:vAlign w:val="center"/>
          </w:tcPr>
          <w:p w:rsidR="008533EE" w:rsidRPr="008533EE" w:rsidRDefault="008533EE" w:rsidP="008533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Плановые сроки вывоза имущества:</w:t>
            </w:r>
          </w:p>
        </w:tc>
        <w:tc>
          <w:tcPr>
            <w:tcW w:w="7365" w:type="dxa"/>
            <w:vAlign w:val="center"/>
          </w:tcPr>
          <w:p w:rsidR="008533EE" w:rsidRPr="008533EE" w:rsidRDefault="00A62705" w:rsidP="007E0F8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течение 5 (пяти</w:t>
            </w:r>
            <w:r w:rsidR="008533EE" w:rsidRPr="008533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 рабочих дней с момента поступления денежных средств на расчетный счет Продавца.</w:t>
            </w:r>
          </w:p>
        </w:tc>
      </w:tr>
      <w:tr w:rsidR="00D4646F" w:rsidTr="007353FD">
        <w:trPr>
          <w:trHeight w:val="113"/>
          <w:jc w:val="center"/>
        </w:trPr>
        <w:tc>
          <w:tcPr>
            <w:tcW w:w="3402" w:type="dxa"/>
          </w:tcPr>
          <w:p w:rsidR="00D4646F" w:rsidRPr="008533EE" w:rsidRDefault="00D4646F" w:rsidP="007E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  <w:p w:rsidR="00D4646F" w:rsidRPr="008533EE" w:rsidRDefault="00D4646F" w:rsidP="007E0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>квалификации:</w:t>
            </w:r>
          </w:p>
        </w:tc>
        <w:tc>
          <w:tcPr>
            <w:tcW w:w="7365" w:type="dxa"/>
          </w:tcPr>
          <w:p w:rsidR="00D4646F" w:rsidRPr="008533EE" w:rsidRDefault="007E0F85" w:rsidP="007720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3E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r w:rsidR="0077201D" w:rsidRPr="0077201D">
              <w:rPr>
                <w:rFonts w:ascii="Times New Roman" w:hAnsi="Times New Roman" w:cs="Times New Roman"/>
                <w:sz w:val="24"/>
                <w:szCs w:val="24"/>
              </w:rPr>
              <w:t>невостребованных в производственной деятельности Б/У Подъемных агрегатов для р</w:t>
            </w:r>
            <w:r w:rsidR="007F2910">
              <w:rPr>
                <w:rFonts w:ascii="Times New Roman" w:hAnsi="Times New Roman" w:cs="Times New Roman"/>
                <w:sz w:val="24"/>
                <w:szCs w:val="24"/>
              </w:rPr>
              <w:t>емонта скважин АПР 60/80</w:t>
            </w:r>
            <w:r w:rsidR="00270307">
              <w:rPr>
                <w:rFonts w:ascii="Times New Roman" w:hAnsi="Times New Roman" w:cs="Times New Roman"/>
                <w:sz w:val="24"/>
                <w:szCs w:val="24"/>
              </w:rPr>
              <w:t>, АПРС-50К, АПРС-40У</w:t>
            </w:r>
            <w:r w:rsidR="00E30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201D" w:rsidRPr="0077201D">
              <w:rPr>
                <w:rFonts w:ascii="Times New Roman" w:hAnsi="Times New Roman" w:cs="Times New Roman"/>
                <w:sz w:val="24"/>
                <w:szCs w:val="24"/>
              </w:rPr>
              <w:t>на шасси УРАЛ и КРАЗ</w:t>
            </w:r>
            <w:r w:rsidR="007F2910"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 w:rsidR="005F6713">
              <w:rPr>
                <w:rFonts w:ascii="Times New Roman" w:hAnsi="Times New Roman" w:cs="Times New Roman"/>
                <w:sz w:val="24"/>
                <w:szCs w:val="24"/>
              </w:rPr>
              <w:t xml:space="preserve"> ЛОТОВ)</w:t>
            </w:r>
            <w:r w:rsidR="0077201D" w:rsidRPr="0077201D">
              <w:rPr>
                <w:rFonts w:ascii="Times New Roman" w:hAnsi="Times New Roman" w:cs="Times New Roman"/>
                <w:sz w:val="24"/>
                <w:szCs w:val="24"/>
              </w:rPr>
              <w:t>, находящихся по адресу: Краснодарский край, Крымский район, База БПО пл. Троицкая</w:t>
            </w:r>
            <w:r w:rsidR="00772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62705" w:rsidRDefault="00A62705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tbl>
      <w:tblPr>
        <w:tblW w:w="1033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82"/>
        <w:gridCol w:w="1723"/>
        <w:gridCol w:w="1240"/>
        <w:gridCol w:w="1526"/>
        <w:gridCol w:w="1061"/>
        <w:gridCol w:w="843"/>
        <w:gridCol w:w="1992"/>
        <w:gridCol w:w="1266"/>
      </w:tblGrid>
      <w:tr w:rsidR="00284935" w:rsidRPr="00284935" w:rsidTr="00284935">
        <w:trPr>
          <w:trHeight w:val="170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2849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 ЛОТА</w:t>
            </w:r>
            <w:proofErr w:type="gramEnd"/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Инвентарный номер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Гос. регистрационный знак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Заводской №/VIN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Год выпуска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Местонахождение  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Минимальная (стартовая) цена реализации, руб. с НДС (22%), (без транспортных затрат).</w:t>
            </w:r>
          </w:p>
        </w:tc>
      </w:tr>
      <w:tr w:rsidR="00284935" w:rsidRPr="00284935" w:rsidTr="00284935">
        <w:trPr>
          <w:trHeight w:val="1048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7F2910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Агрегат АПРС-40Уна </w:t>
            </w:r>
            <w:proofErr w:type="spell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шассиУРАЛ</w:t>
            </w:r>
            <w:proofErr w:type="spell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4320-1951-40(О374КР93, инв.№ ХЦ-П00272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1080_ХЦ-П00272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О374КР93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X8958241070AJ1004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28493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1 331 288,40</w:t>
            </w:r>
          </w:p>
        </w:tc>
      </w:tr>
      <w:tr w:rsidR="00284935" w:rsidRPr="00284935" w:rsidTr="00284935">
        <w:trPr>
          <w:trHeight w:val="1119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7F2910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  <w:t>2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Агрегат подъемный для ремонта скважин 682311(АПРС-50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К)на</w:t>
            </w:r>
            <w:proofErr w:type="gram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шасси КРАЗ 63221-02, инв.№ СЦ-П00494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1080_СЦ-П00494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В685КК93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X8968231170BD4045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28493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1 376 926,97</w:t>
            </w:r>
          </w:p>
        </w:tc>
      </w:tr>
      <w:tr w:rsidR="00284935" w:rsidRPr="00284935" w:rsidTr="00284935">
        <w:trPr>
          <w:trHeight w:val="993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7F2910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  <w:t>3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Агрегат подъемный для ремонта скважин 682311(АПРС-50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К)на</w:t>
            </w:r>
            <w:proofErr w:type="gram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шасси КРАЗ 63221-02, инв.№ СЦ-П00493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1080_СЦ-П00493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В689КК93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X8968231170BD4044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28493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1 376 926,97</w:t>
            </w:r>
          </w:p>
        </w:tc>
      </w:tr>
      <w:tr w:rsidR="00284935" w:rsidRPr="00284935" w:rsidTr="00284935">
        <w:trPr>
          <w:trHeight w:val="1009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7F2910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  <w:t>4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Агрегат подъемный для ремонта скважин 682321(АПР-60/80) на шасси КРАЗ 63221-0, инв.№ СЦ-П00555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1080_СЦ-П00555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М503НЕ23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X8968232170BD4027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28493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1 516 752,80</w:t>
            </w:r>
          </w:p>
        </w:tc>
      </w:tr>
      <w:tr w:rsidR="00284935" w:rsidRPr="00284935" w:rsidTr="00284935">
        <w:trPr>
          <w:trHeight w:val="1262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7F2910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  <w:t>5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Агрегат подъемный для ремонта скважин 682311(АПРС-50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К)на</w:t>
            </w:r>
            <w:proofErr w:type="gram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шасси КРАЗ 63221-02(Р305, инв.№ СЦ-П00566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1080_СЦ-П00566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Р305НМ93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X8968231170BD4048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28493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1 376 926,97</w:t>
            </w:r>
          </w:p>
        </w:tc>
      </w:tr>
      <w:tr w:rsidR="00284935" w:rsidRPr="00284935" w:rsidTr="00284935">
        <w:trPr>
          <w:trHeight w:val="1262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7F2910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  <w:t>6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Агрегат подъемный для ремонта скважин 682311(АПРС-50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К)на</w:t>
            </w:r>
            <w:proofErr w:type="gram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шасси КРАЗ 63221-02(Р306, инв.№ АЦ-П00367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1080_АЦ-П00367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Р306НМ93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X8968231170BD4059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28493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1 645 206,70</w:t>
            </w:r>
          </w:p>
        </w:tc>
      </w:tr>
      <w:tr w:rsidR="00284935" w:rsidRPr="00284935" w:rsidTr="00284935">
        <w:trPr>
          <w:trHeight w:val="1120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7F2910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  <w:t>7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Агрегат подъемный для ремонта скважин 682321(АПР 60/80) на шасси КРАЗ 63221-, инв.№ СЦ-П00584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1080_СЦ-П00584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Х351НО93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X8968232170BD4032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28493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1 516 752,80</w:t>
            </w:r>
          </w:p>
        </w:tc>
      </w:tr>
      <w:tr w:rsidR="00284935" w:rsidRPr="00284935" w:rsidTr="00284935">
        <w:trPr>
          <w:trHeight w:val="1277"/>
        </w:trPr>
        <w:tc>
          <w:tcPr>
            <w:tcW w:w="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7F2910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16"/>
                <w:lang w:eastAsia="ru-RU"/>
              </w:rPr>
              <w:lastRenderedPageBreak/>
              <w:t>8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Агрегат подъемный для ремонта скважин 682321(АПР 60/80) на шасси КРАЗ 63221-02, инв.№ СЦ-П00585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1080_СЦ-П00585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Х352НО93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X8968232170BD4033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2007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Краснодарский край, Крымский район, База БПО </w:t>
            </w:r>
            <w:proofErr w:type="spell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пл.Троицкая</w:t>
            </w:r>
            <w:proofErr w:type="spellEnd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Координаты: </w:t>
            </w:r>
            <w:proofErr w:type="gramStart"/>
            <w:r w:rsidRPr="0028493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45.104304,38.027246</w:t>
            </w:r>
            <w:proofErr w:type="gramEnd"/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935" w:rsidRPr="00284935" w:rsidRDefault="00284935" w:rsidP="0028493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284935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1 516 752,80</w:t>
            </w:r>
          </w:p>
        </w:tc>
      </w:tr>
    </w:tbl>
    <w:p w:rsidR="00284935" w:rsidRDefault="00284935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1C02AA" w:rsidRDefault="001C02AA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7E0F85" w:rsidRPr="003B00D4" w:rsidRDefault="00191D88" w:rsidP="00191D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Для визуального </w:t>
      </w:r>
      <w:r w:rsidR="001E78AA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осмотра 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имущества требуется направление запроса на </w:t>
      </w:r>
      <w:proofErr w:type="spellStart"/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эл.адрес</w:t>
      </w:r>
      <w:proofErr w:type="spellEnd"/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контактных лиц </w:t>
      </w:r>
      <w:r w:rsidR="00A6270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филиала ООО «РН-Сервис» в г. Самара</w:t>
      </w:r>
      <w:r w:rsidR="00050C5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 указанием следующей информации:</w:t>
      </w:r>
    </w:p>
    <w:p w:rsidR="00191D88" w:rsidRPr="003B00D4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номер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лота (</w:t>
      </w:r>
      <w:proofErr w:type="spellStart"/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proofErr w:type="spellEnd"/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),</w:t>
      </w:r>
    </w:p>
    <w:p w:rsidR="00191D88" w:rsidRPr="003B00D4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местонахождение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объектов осмотра, </w:t>
      </w:r>
    </w:p>
    <w:p w:rsidR="00191D88" w:rsidRPr="003B00D4" w:rsidRDefault="00C62E53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91D8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данные лиц, участвующих в осмотре</w:t>
      </w:r>
      <w:r w:rsidR="00847354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191D88" w:rsidRDefault="00191D88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 дата осмотра</w:t>
      </w:r>
      <w:r w:rsidR="006E112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E2129" w:rsidRPr="003B00D4" w:rsidRDefault="00B15124" w:rsidP="00191D8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момент допуска на территорию местонахождения имущества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его осмотра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>, участник должен иметь при себе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оригинал</w:t>
      </w:r>
      <w:r w:rsidR="00DE21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паспорт</w:t>
      </w:r>
      <w:r w:rsidR="00372E0F">
        <w:rPr>
          <w:rFonts w:ascii="Times New Roman" w:eastAsia="Times New Roman" w:hAnsi="Times New Roman" w:cs="Times New Roman"/>
          <w:sz w:val="26"/>
          <w:szCs w:val="26"/>
          <w:lang w:eastAsia="ru-RU"/>
        </w:rPr>
        <w:t>а или иной документ подтверждающий его личность.</w:t>
      </w:r>
    </w:p>
    <w:p w:rsidR="00473D88" w:rsidRPr="00473D88" w:rsidRDefault="001E78AA" w:rsidP="00473D88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Условия продажи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Организатор вправе по собственному усмотрению 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вносить измене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ния в условия проведения процедуры,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отказаться от всех предложений участников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процедуры реализации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(оферентов)</w:t>
      </w:r>
      <w:r w:rsidR="005543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 также отказаться от продажи подъемных агрегатов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любом эта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пе, в том числе после окончания </w:t>
      </w:r>
      <w:r w:rsidR="00473D88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срока приема заявок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ED04B6">
        <w:rPr>
          <w:rFonts w:ascii="Times New Roman" w:eastAsia="Times New Roman" w:hAnsi="Times New Roman" w:cs="Times New Roman"/>
          <w:sz w:val="26"/>
          <w:szCs w:val="26"/>
          <w:lang w:eastAsia="ru-RU"/>
        </w:rPr>
        <w:t>оферентов и после проведения процедуры самого тендера.</w:t>
      </w:r>
    </w:p>
    <w:p w:rsidR="007E0F85" w:rsidRPr="003B00D4" w:rsidRDefault="00B527B0" w:rsidP="008533EE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Условие оплаты и вывоза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15124" w:rsidRPr="00B15124">
        <w:rPr>
          <w:rFonts w:ascii="Times New Roman" w:eastAsia="Times New Roman" w:hAnsi="Times New Roman" w:cs="Times New Roman"/>
          <w:sz w:val="26"/>
          <w:szCs w:val="26"/>
          <w:lang w:eastAsia="ru-RU"/>
        </w:rPr>
        <w:t>Оплата Имущества осуществляется в порядке 100% предварительной оплаты в течение 10-ти рабочих дней с момента выставления счета на оплату, путем перечисления денежных средств на расчетный счет Продавца. Счет на оплату выставляется в течении 3 рабочих дней с момента подписания договора купли-продажи имущества. Передача имущества осуществляется Продавцом в течении 5-ти рабочих дней после полной оплаты стоимости имущества на основании акта приема-передачи, подписываемого сторонами</w:t>
      </w:r>
      <w:r w:rsidR="00B1512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E0F85" w:rsidRPr="003B00D4" w:rsidRDefault="00B527B0" w:rsidP="00711F5D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Базисы отгрузки</w:t>
      </w:r>
      <w:r w:rsidR="007E0F85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  <w:r w:rsidR="007E0F8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Покупатель получает Имущество в месте его нахождения и самостоятельно вывозит Имущество </w:t>
      </w:r>
      <w:r w:rsidR="007E0F85" w:rsidRPr="003B00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(Приложение 1).</w:t>
      </w:r>
      <w:r w:rsidR="007E0F8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Проведение работ по подготовке к транспортировке, погрузочно-разгрузочные работы и транспортировка Имущества производится силами и за счет Покупателя.</w:t>
      </w:r>
    </w:p>
    <w:p w:rsidR="00467054" w:rsidRDefault="009E6601" w:rsidP="009E6601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Обязательные условия участия в процедуре</w:t>
      </w:r>
      <w:r w:rsidRPr="003B00D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: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1F5D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участию в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процедуре реализации – </w:t>
      </w:r>
      <w:r w:rsidR="00847354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редложении делать оферты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указанные на площадке ТЭК-</w:t>
      </w:r>
      <w:r w:rsidR="004F2EA2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ТОРГ сроки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11F5D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допускается претендент, который сформировал комплект документов,</w:t>
      </w:r>
      <w:r w:rsidR="00467054" w:rsidRPr="00467054">
        <w:t xml:space="preserve"> </w:t>
      </w:r>
      <w:r w:rsidR="00467054" w:rsidRP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составу, содержанию, оформлению и порядку подачи, предусмотренному условиями процедуры.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Важная информация: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Выбор победителя процедуры реализации будет определяться исходя из </w:t>
      </w:r>
      <w:r w:rsidRPr="003B00D4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максимальной стоимости за лот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 основании полученных ценовых предложений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площадке ТЭК 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-ТОРГ во время проведения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онлайн </w:t>
      </w:r>
      <w:r w:rsidR="00467054">
        <w:rPr>
          <w:rFonts w:ascii="Times New Roman" w:eastAsia="Times New Roman" w:hAnsi="Times New Roman" w:cs="Times New Roman"/>
          <w:sz w:val="26"/>
          <w:szCs w:val="26"/>
          <w:lang w:eastAsia="ru-RU"/>
        </w:rPr>
        <w:t>тендера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B527B0" w:rsidRDefault="0000701F" w:rsidP="00780165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Заявки на участие в процедуре реализации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предоставить </w:t>
      </w:r>
      <w:r w:rsidR="00B527B0" w:rsidRPr="003B00D4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в электронном виде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электронную</w:t>
      </w:r>
      <w:r w:rsidR="00780165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торговую площадку АО «ТЭК-ТОРГ», по ссылке: </w:t>
      </w:r>
      <w:hyperlink r:id="rId5" w:history="1">
        <w:proofErr w:type="gramStart"/>
        <w:r w:rsidR="00780165" w:rsidRPr="003B00D4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https://sale.tektorg.ru</w:t>
        </w:r>
      </w:hyperlink>
      <w:r w:rsidR="00780165" w:rsidRPr="003B00D4">
        <w:rPr>
          <w:rFonts w:ascii="Times New Roman" w:eastAsia="Times New Roman" w:hAnsi="Times New Roman" w:cs="Times New Roman"/>
          <w:color w:val="3333FF"/>
          <w:sz w:val="26"/>
          <w:szCs w:val="26"/>
          <w:lang w:eastAsia="ru-RU"/>
        </w:rPr>
        <w:t xml:space="preserve"> </w:t>
      </w:r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proofErr w:type="gramEnd"/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порядке, предусмотренном условиями процедуры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E715C" w:rsidRPr="00DE715C" w:rsidRDefault="00DE715C" w:rsidP="00780165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</w:pPr>
      <w:r w:rsidRPr="00DE715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>Претенденту на покупку подъемных агрегатов</w:t>
      </w:r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 для ремонта скважин </w:t>
      </w:r>
      <w:r w:rsidRPr="00DE715C">
        <w:rPr>
          <w:rFonts w:ascii="Times New Roman" w:eastAsia="Times New Roman" w:hAnsi="Times New Roman" w:cs="Times New Roman"/>
          <w:b/>
          <w:color w:val="FF0000"/>
          <w:sz w:val="26"/>
          <w:szCs w:val="26"/>
          <w:u w:val="single"/>
          <w:lang w:eastAsia="ru-RU"/>
        </w:rPr>
        <w:t xml:space="preserve">рекомендуется перед подачей заявки уточнить у Организатора тендера информацию касательно места гос. регистрации транспортного средства, наличия регистрационных документов и собственнике, указанном в ПТС/ПСМ. </w:t>
      </w:r>
    </w:p>
    <w:p w:rsidR="004B218A" w:rsidRDefault="004B218A" w:rsidP="004B218A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Окончание сбора </w:t>
      </w:r>
      <w:r w:rsidR="0000701F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заявок на участие </w:t>
      </w:r>
      <w:r w:rsidR="00917AA3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в соответствии </w:t>
      </w:r>
      <w:proofErr w:type="gramStart"/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со сроками</w:t>
      </w:r>
      <w:proofErr w:type="gramEnd"/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указанными на ЭТП</w:t>
      </w: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 xml:space="preserve"> </w:t>
      </w:r>
    </w:p>
    <w:p w:rsidR="00B527B0" w:rsidRPr="003B00D4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Датой и временем получения 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заявки на участие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считаются дата и время, отмеченные сервером АО «ТЭК-ТОРГ» при поступлении электронных заявок на электронную торговую площадку по </w:t>
      </w:r>
      <w:r w:rsidR="00CB2EAF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ссылке: </w:t>
      </w:r>
      <w:hyperlink r:id="rId6" w:history="1">
        <w:r w:rsidR="00CB2EAF" w:rsidRPr="003B00D4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https://sale.tektorg.ru</w:t>
        </w:r>
      </w:hyperlink>
    </w:p>
    <w:p w:rsidR="00B527B0" w:rsidRPr="003B00D4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Инструкция пользователя при работе на электронной торговой площадке АО «ТЭК-ТОРГ» в секции «продажа имущества» представлена на электронной торговой площадке АО «ТЭК-ТОРГ».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заключении договора по результатам процедуры реализации исполнение условий оферты</w:t>
      </w:r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поданной на площадке ТЭК-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ТОРГ</w:t>
      </w:r>
      <w:r w:rsidR="008750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 время проведени</w:t>
      </w:r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</w:t>
      </w:r>
      <w:r w:rsid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онлайн </w:t>
      </w:r>
      <w:proofErr w:type="gramStart"/>
      <w:r w:rsidR="007353F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тендера</w:t>
      </w:r>
      <w:r w:rsidR="000070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победителем</w:t>
      </w:r>
      <w:proofErr w:type="gramEnd"/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процедуры является обязательным.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отказа/уклонения победителя процедуры реализации от оформления/исполнения договора на условиях принятой оферты по любой из согласованных отгрузок,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«РН-Сервис»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будет иметь право реализовать соответствующий объем </w:t>
      </w:r>
      <w:r w:rsidR="00183578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имущества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третьим лицам, с отнесением всех возможных убытков на счет победителя процедуры реализации,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«РН-Сервис»</w:t>
      </w:r>
      <w:r w:rsidR="000030A2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конкурентных процедурах реализации.</w:t>
      </w:r>
    </w:p>
    <w:p w:rsidR="00B527B0" w:rsidRPr="003B00D4" w:rsidRDefault="00B527B0" w:rsidP="003B00D4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подписание победителем процедуры реализации договора купли-продажи в течение 10-ти банковских дней со дня получения от Продавца</w:t>
      </w:r>
      <w:r w:rsidR="000030A2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договора, будет расцениваться </w:t>
      </w:r>
      <w:r w:rsidR="00803583">
        <w:rPr>
          <w:rFonts w:ascii="Times New Roman" w:eastAsia="Times New Roman" w:hAnsi="Times New Roman" w:cs="Times New Roman"/>
          <w:sz w:val="26"/>
          <w:szCs w:val="26"/>
          <w:lang w:eastAsia="ru-RU"/>
        </w:rPr>
        <w:t>филиалом ООО «РН-Сервис» в г. Самара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 уклонение победителя процедуры реализации от оформления договора.</w:t>
      </w:r>
    </w:p>
    <w:p w:rsidR="00346B99" w:rsidRDefault="00346B99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Не подлежат рассмотрению з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аявки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, 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поданные Покупателями</w:t>
      </w:r>
      <w:r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  <w:r w:rsidR="00B527B0" w:rsidRPr="003B00D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-без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оставления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 </w:t>
      </w:r>
      <w:r w:rsidR="00B527B0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прохождения предварительного отбора</w:t>
      </w:r>
      <w:r w:rsidR="00346B9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030A2" w:rsidRPr="003B00D4" w:rsidRDefault="000030A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9F736B"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представившие неполный комплект документов, </w:t>
      </w:r>
    </w:p>
    <w:p w:rsidR="009F736B" w:rsidRPr="003B00D4" w:rsidRDefault="009F736B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несоответствие представленных документов условиям процедуры реализации. </w:t>
      </w:r>
    </w:p>
    <w:p w:rsidR="00B67136" w:rsidRPr="003B00D4" w:rsidRDefault="008533EE" w:rsidP="00B67136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  <w:r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Заявки</w:t>
      </w:r>
      <w:r w:rsidR="00B67136" w:rsidRPr="003B00D4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>, направленные с нарушениями и позже установленного срока, к рассмотрению приниматься не будут!</w:t>
      </w:r>
    </w:p>
    <w:p w:rsidR="009F736B" w:rsidRPr="009F736B" w:rsidRDefault="009F736B" w:rsidP="009F736B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Контак</w:t>
      </w:r>
      <w:r w:rsidR="00803583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тное лицо от филиала ООО «РН-Сервис» в г. Самара</w:t>
      </w: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:</w:t>
      </w:r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5370"/>
      </w:tblGrid>
      <w:tr w:rsidR="00A445ED" w:rsidTr="00FB2E60">
        <w:tc>
          <w:tcPr>
            <w:tcW w:w="4805" w:type="dxa"/>
          </w:tcPr>
          <w:p w:rsidR="00A445ED" w:rsidRPr="00803583" w:rsidRDefault="00803583" w:rsidP="00803583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Сигунов Константин Сергеевич</w:t>
            </w:r>
          </w:p>
        </w:tc>
        <w:tc>
          <w:tcPr>
            <w:tcW w:w="5370" w:type="dxa"/>
          </w:tcPr>
          <w:p w:rsid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Менеджер отдела корпоративной собственности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тел. 8 927 018 96 18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</w:p>
          <w:p w:rsidR="00A445ED" w:rsidRPr="00803583" w:rsidRDefault="00803583" w:rsidP="0080358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эл. почта: </w:t>
            </w:r>
            <w:hyperlink r:id="rId7" w:history="1"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SigunovKS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@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sam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-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rns</w:t>
              </w:r>
              <w:r w:rsidRPr="00803583"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.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rosneft</w:t>
              </w:r>
              <w:r>
                <w:rPr>
                  <w:rStyle w:val="a5"/>
                  <w:rFonts w:ascii="Calibri" w:eastAsiaTheme="minorEastAsia" w:hAnsi="Calibri"/>
                  <w:noProof/>
                  <w:lang w:eastAsia="ru-RU"/>
                </w:rPr>
                <w:t>.</w:t>
              </w:r>
              <w:r>
                <w:rPr>
                  <w:rStyle w:val="a5"/>
                  <w:rFonts w:ascii="Calibri" w:eastAsiaTheme="minorEastAsia" w:hAnsi="Calibri"/>
                  <w:noProof/>
                  <w:lang w:val="en-US" w:eastAsia="ru-RU"/>
                </w:rPr>
                <w:t>ru</w:t>
              </w:r>
            </w:hyperlink>
          </w:p>
        </w:tc>
      </w:tr>
      <w:tr w:rsidR="00A445ED" w:rsidTr="00FB2E60">
        <w:tc>
          <w:tcPr>
            <w:tcW w:w="4805" w:type="dxa"/>
          </w:tcPr>
          <w:p w:rsidR="00A445ED" w:rsidRPr="009F736B" w:rsidRDefault="00346B99" w:rsidP="00803583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Вирц Евгений Михайлович</w:t>
            </w:r>
          </w:p>
        </w:tc>
        <w:tc>
          <w:tcPr>
            <w:tcW w:w="5370" w:type="dxa"/>
          </w:tcPr>
          <w:p w:rsidR="00A445ED" w:rsidRPr="009F736B" w:rsidRDefault="00346B99" w:rsidP="00346B99">
            <w:pP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Ведущий специалист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отдела корпоративной собственности, тел.</w:t>
            </w:r>
            <w:r w:rsidR="00CC1B47" w:rsidRPr="00CC1B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="00113E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113EBD" w:rsidRPr="00B017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937</w:t>
            </w:r>
            <w:proofErr w:type="gramEnd"/>
            <w:r w:rsidR="00113EB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 </w:t>
            </w:r>
            <w:r w:rsidR="00113EBD" w:rsidRPr="00B017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987 49 92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CC1B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Эл. почта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  <w:r w:rsidR="00803583" w:rsidRPr="008035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46B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VirtsEM@sam-rns.rosneft.ru</w:t>
            </w:r>
          </w:p>
        </w:tc>
      </w:tr>
    </w:tbl>
    <w:p w:rsidR="00A12E36" w:rsidRDefault="00A12E36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</w:p>
    <w:p w:rsidR="00A12E36" w:rsidRDefault="00A12E36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</w:p>
    <w:p w:rsidR="00B527B0" w:rsidRDefault="00B527B0" w:rsidP="00CB2EAF">
      <w:pPr>
        <w:tabs>
          <w:tab w:val="left" w:pos="851"/>
        </w:tabs>
        <w:suppressAutoHyphens/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</w:pPr>
      <w:r w:rsidRPr="009F736B">
        <w:rPr>
          <w:rFonts w:ascii="Times New Roman" w:eastAsia="Times New Roman" w:hAnsi="Times New Roman" w:cs="Times New Roman"/>
          <w:b/>
          <w:color w:val="3333FF"/>
          <w:sz w:val="26"/>
          <w:szCs w:val="26"/>
          <w:u w:val="single"/>
          <w:lang w:eastAsia="ru-RU"/>
        </w:rPr>
        <w:t>Служба клиентской поддержки</w:t>
      </w:r>
    </w:p>
    <w:tbl>
      <w:tblPr>
        <w:tblStyle w:val="a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5370"/>
      </w:tblGrid>
      <w:tr w:rsidR="00B67136" w:rsidRPr="009F736B" w:rsidTr="003B00D4">
        <w:trPr>
          <w:trHeight w:val="631"/>
        </w:trPr>
        <w:tc>
          <w:tcPr>
            <w:tcW w:w="4805" w:type="dxa"/>
          </w:tcPr>
          <w:p w:rsidR="00B67136" w:rsidRPr="009F736B" w:rsidRDefault="00B67136" w:rsidP="00FB2E60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spacing w:before="240" w:after="120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B67136"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  <w:t>АО «ТЭК-Торг»</w:t>
            </w:r>
          </w:p>
        </w:tc>
        <w:tc>
          <w:tcPr>
            <w:tcW w:w="5370" w:type="dxa"/>
          </w:tcPr>
          <w:p w:rsidR="00B67136" w:rsidRPr="00B67136" w:rsidRDefault="00B67136" w:rsidP="00F76642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</w:pPr>
            <w:r w:rsidRPr="009F736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Телефон:</w:t>
            </w: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B67136">
              <w:rPr>
                <w:rFonts w:ascii="Times New Roman" w:eastAsia="Times New Roman" w:hAnsi="Times New Roman" w:cs="Times New Roman"/>
                <w:b/>
                <w:i/>
                <w:color w:val="3333FF"/>
                <w:sz w:val="26"/>
                <w:szCs w:val="26"/>
                <w:lang w:eastAsia="ru-RU"/>
              </w:rPr>
              <w:t>(495) 734-81-18</w:t>
            </w:r>
          </w:p>
          <w:p w:rsidR="00B67136" w:rsidRPr="00B67136" w:rsidRDefault="00B67136" w:rsidP="00FB2E60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jc w:val="both"/>
              <w:rPr>
                <w:b/>
                <w:i/>
                <w:color w:val="0563C1" w:themeColor="hyperlink"/>
                <w:u w:val="single"/>
                <w:lang w:eastAsia="ru-RU"/>
              </w:rPr>
            </w:pP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9F736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Электронная почта:</w:t>
            </w:r>
            <w:r w:rsidRPr="00B67136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</w:t>
            </w:r>
            <w:r w:rsidRPr="00B67136">
              <w:rPr>
                <w:rStyle w:val="a5"/>
                <w:b/>
                <w:i/>
                <w:sz w:val="26"/>
                <w:szCs w:val="26"/>
                <w:lang w:eastAsia="ru-RU"/>
              </w:rPr>
              <w:t>help@tektorg.ru</w:t>
            </w:r>
          </w:p>
        </w:tc>
      </w:tr>
    </w:tbl>
    <w:p w:rsidR="00346B99" w:rsidRDefault="00346B99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27B0" w:rsidRPr="00FB2E60" w:rsidRDefault="00B527B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</w:t>
      </w:r>
      <w:r w:rsidR="007B07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ая процедура реализации 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ни при</w:t>
      </w:r>
      <w:r w:rsidR="008473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каких обстоятельствах не должна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рассматриваться в качестве юридически обязывающего документа, не является офертой.</w:t>
      </w:r>
    </w:p>
    <w:p w:rsidR="00FB2E60" w:rsidRP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</w:t>
      </w:r>
      <w:r w:rsidR="004F62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ая процедура реализации имущества 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является торгами (конкурсом, аукционом) или публичным конкурсом в соответствии со статьями 447, 449 части первой и статьями 1057, 1061 части второй Гражданского кодекса Российской Федерации, и не 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накладывает на Организатора обязательств, установленных указанными статьями Гражданского кодекса Российской Федерации, в том числе – по обязательному заключению договора с победителем.</w:t>
      </w:r>
    </w:p>
    <w:p w:rsidR="00346B99" w:rsidRDefault="00346B99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46B99" w:rsidRPr="00473D88" w:rsidRDefault="007353FD" w:rsidP="00346B99">
      <w:pPr>
        <w:spacing w:line="36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Организатор вправе по собственному усмотрению отказаться от все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х предложений участников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(оферентов), а также отказаться от продажи предмета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любом этапе, в т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ом числе после окончания процедуры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, вправе заключить договор с любым лицом, в том числе, не принимавшим участия в</w:t>
      </w:r>
      <w:r w:rsid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процедуре реализации</w:t>
      </w:r>
      <w:r w:rsidR="00346B99" w:rsidRPr="00473D8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2E60" w:rsidRP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Организатор будет рассматривать заявки тех участников, которые будут соответствовать требованиям </w:t>
      </w:r>
      <w:r w:rsidR="004F62E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процедуры реализации</w:t>
      </w:r>
      <w:r w:rsidRPr="00FB2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при необходимости может перенести любые объявленные настоящим извещением даты, известив об этом участников, чьи заявки не были отклонены. </w:t>
      </w:r>
    </w:p>
    <w:p w:rsidR="00FB2E60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2E60" w:rsidRPr="00C62E53" w:rsidRDefault="00FB2E60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</w:p>
    <w:p w:rsidR="00FB2E60" w:rsidRPr="00876978" w:rsidRDefault="00FB2E60" w:rsidP="00876978">
      <w:pPr>
        <w:pStyle w:val="a4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</w:t>
      </w:r>
      <w:r w:rsidR="007353FD" w:rsidRPr="00C62E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7353FD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фотоматериалы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0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продаваемых подъемных агрегатов для ремонта скважин 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F291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C02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00D4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 w:rsidR="008750D2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ов);</w:t>
      </w:r>
    </w:p>
    <w:p w:rsidR="007A5EAB" w:rsidRP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A5EAB"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 для участия в процедуре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7A5EAB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3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</w:t>
      </w:r>
      <w:r w:rsid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рма заявки для физического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7A5EAB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35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</w:t>
      </w:r>
      <w:r w:rsid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заявки для юридического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30AA9" w:rsidRDefault="00630AA9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 анкеты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-заявки </w:t>
      </w:r>
      <w:r w:rsidRPr="00630A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прохождение проверки для участия в процедуре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750D2" w:rsidRDefault="00630AA9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согласия на обработку ПД для физического лица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юридического лица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 с</w:t>
      </w:r>
      <w:bookmarkStart w:id="1" w:name="_Toc97207690"/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о цепочке собственников;</w:t>
      </w:r>
    </w:p>
    <w:p w:rsidR="00876978" w:rsidRPr="00876978" w:rsidRDefault="00876978" w:rsidP="00876978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Pr="0087697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подтверждения принадлежности контрагента к субъектам малого и среднего предпринимательства (МСП)</w:t>
      </w:r>
      <w:bookmarkEnd w:id="1"/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B63BA2" w:rsidP="008750D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квалификации претендентов на право участия в процедуре реализации</w:t>
      </w:r>
      <w:r w:rsidR="008750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50D2" w:rsidRDefault="00B63BA2" w:rsidP="00B63BA2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B63BA2">
        <w:rPr>
          <w:rFonts w:eastAsia="Times New Roman"/>
          <w:snapToGrid w:val="0"/>
          <w:sz w:val="24"/>
          <w:szCs w:val="24"/>
          <w:lang w:eastAsia="ru-RU"/>
        </w:rPr>
        <w:t xml:space="preserve"> </w:t>
      </w:r>
      <w:r w:rsidRP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КОНТРАГЕНТУ, ПРЕДЪЯВЛЯЕМЫЕ ПРИ ПРОВЕДЕНИИ ПРОЦЕДУРЫ РЕАЛИЗАЦИИ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2E60" w:rsidRPr="00847354" w:rsidRDefault="008750D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B63BA2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7F66B0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Проект договора купли-продажи</w:t>
      </w:r>
      <w:r w:rsidR="00C62E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2E60" w:rsidRPr="00847354" w:rsidRDefault="008750D2" w:rsidP="00FB2E60">
      <w:p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sectPr w:rsidR="00FB2E60" w:rsidRPr="00847354" w:rsidSect="00AC2424">
      <w:pgSz w:w="11906" w:h="16838"/>
      <w:pgMar w:top="28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D7D67"/>
    <w:multiLevelType w:val="hybridMultilevel"/>
    <w:tmpl w:val="C4208B36"/>
    <w:lvl w:ilvl="0" w:tplc="402C2D24">
      <w:start w:val="1"/>
      <w:numFmt w:val="bullet"/>
      <w:lvlText w:val="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39643230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  <w:color w:val="000000"/>
        <w:sz w:val="24"/>
      </w:rPr>
    </w:lvl>
    <w:lvl w:ilvl="2" w:tplc="C848E8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EA5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4A5F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17667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147A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4AB0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A4CA1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7172B"/>
    <w:multiLevelType w:val="hybridMultilevel"/>
    <w:tmpl w:val="108E8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B070E"/>
    <w:multiLevelType w:val="hybridMultilevel"/>
    <w:tmpl w:val="30E05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F1F8D"/>
    <w:multiLevelType w:val="hybridMultilevel"/>
    <w:tmpl w:val="FF2CC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14CB5"/>
    <w:multiLevelType w:val="hybridMultilevel"/>
    <w:tmpl w:val="02749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E7F86"/>
    <w:multiLevelType w:val="hybridMultilevel"/>
    <w:tmpl w:val="0BECA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7B0"/>
    <w:rsid w:val="000030A2"/>
    <w:rsid w:val="0000701F"/>
    <w:rsid w:val="00011CBC"/>
    <w:rsid w:val="00044791"/>
    <w:rsid w:val="00050C59"/>
    <w:rsid w:val="00113EBD"/>
    <w:rsid w:val="0012625D"/>
    <w:rsid w:val="0013742D"/>
    <w:rsid w:val="00154AD3"/>
    <w:rsid w:val="00154E03"/>
    <w:rsid w:val="00170645"/>
    <w:rsid w:val="00183578"/>
    <w:rsid w:val="001857F9"/>
    <w:rsid w:val="00191D88"/>
    <w:rsid w:val="001A3402"/>
    <w:rsid w:val="001C02AA"/>
    <w:rsid w:val="001E78AA"/>
    <w:rsid w:val="00246A9F"/>
    <w:rsid w:val="00270307"/>
    <w:rsid w:val="00284935"/>
    <w:rsid w:val="002C7947"/>
    <w:rsid w:val="00311930"/>
    <w:rsid w:val="00346B99"/>
    <w:rsid w:val="00367576"/>
    <w:rsid w:val="00371E0A"/>
    <w:rsid w:val="00372E0F"/>
    <w:rsid w:val="003758A4"/>
    <w:rsid w:val="003909F8"/>
    <w:rsid w:val="00396575"/>
    <w:rsid w:val="003B00D4"/>
    <w:rsid w:val="003E32B3"/>
    <w:rsid w:val="003F12A0"/>
    <w:rsid w:val="003F1F93"/>
    <w:rsid w:val="00467054"/>
    <w:rsid w:val="00473D88"/>
    <w:rsid w:val="00484CEF"/>
    <w:rsid w:val="00496F5D"/>
    <w:rsid w:val="004B218A"/>
    <w:rsid w:val="004B553C"/>
    <w:rsid w:val="004E197B"/>
    <w:rsid w:val="004F019E"/>
    <w:rsid w:val="004F2EA2"/>
    <w:rsid w:val="004F62E1"/>
    <w:rsid w:val="005543DB"/>
    <w:rsid w:val="00573740"/>
    <w:rsid w:val="00580971"/>
    <w:rsid w:val="00585B85"/>
    <w:rsid w:val="005F6713"/>
    <w:rsid w:val="0060088D"/>
    <w:rsid w:val="00620FD8"/>
    <w:rsid w:val="00630AA9"/>
    <w:rsid w:val="0066046F"/>
    <w:rsid w:val="00680784"/>
    <w:rsid w:val="006A56D4"/>
    <w:rsid w:val="006E1120"/>
    <w:rsid w:val="00711F5D"/>
    <w:rsid w:val="00725076"/>
    <w:rsid w:val="00730606"/>
    <w:rsid w:val="007353FD"/>
    <w:rsid w:val="007506F3"/>
    <w:rsid w:val="0077201D"/>
    <w:rsid w:val="00780165"/>
    <w:rsid w:val="00780A45"/>
    <w:rsid w:val="00785B76"/>
    <w:rsid w:val="007A1F0E"/>
    <w:rsid w:val="007A5EAB"/>
    <w:rsid w:val="007B0730"/>
    <w:rsid w:val="007E0F85"/>
    <w:rsid w:val="007F2910"/>
    <w:rsid w:val="007F66B0"/>
    <w:rsid w:val="00803583"/>
    <w:rsid w:val="008417B7"/>
    <w:rsid w:val="00847354"/>
    <w:rsid w:val="008533EE"/>
    <w:rsid w:val="008750D2"/>
    <w:rsid w:val="00876978"/>
    <w:rsid w:val="008B3A23"/>
    <w:rsid w:val="00917AA3"/>
    <w:rsid w:val="009740B0"/>
    <w:rsid w:val="009A659E"/>
    <w:rsid w:val="009C39A5"/>
    <w:rsid w:val="009C43B7"/>
    <w:rsid w:val="009D0893"/>
    <w:rsid w:val="009E6601"/>
    <w:rsid w:val="009F736B"/>
    <w:rsid w:val="00A12E36"/>
    <w:rsid w:val="00A445ED"/>
    <w:rsid w:val="00A61DF5"/>
    <w:rsid w:val="00A62705"/>
    <w:rsid w:val="00AC2424"/>
    <w:rsid w:val="00B017D8"/>
    <w:rsid w:val="00B04B09"/>
    <w:rsid w:val="00B15124"/>
    <w:rsid w:val="00B23927"/>
    <w:rsid w:val="00B527B0"/>
    <w:rsid w:val="00B63BA2"/>
    <w:rsid w:val="00B67136"/>
    <w:rsid w:val="00BA3692"/>
    <w:rsid w:val="00BC21BF"/>
    <w:rsid w:val="00BE57A9"/>
    <w:rsid w:val="00C04760"/>
    <w:rsid w:val="00C50B65"/>
    <w:rsid w:val="00C62E53"/>
    <w:rsid w:val="00C80581"/>
    <w:rsid w:val="00CA6A64"/>
    <w:rsid w:val="00CB2EAF"/>
    <w:rsid w:val="00CC1B47"/>
    <w:rsid w:val="00CD2A07"/>
    <w:rsid w:val="00CE23AD"/>
    <w:rsid w:val="00D13E38"/>
    <w:rsid w:val="00D30B12"/>
    <w:rsid w:val="00D4646F"/>
    <w:rsid w:val="00DC379E"/>
    <w:rsid w:val="00DE2129"/>
    <w:rsid w:val="00DE715C"/>
    <w:rsid w:val="00E30195"/>
    <w:rsid w:val="00E3713A"/>
    <w:rsid w:val="00E55C56"/>
    <w:rsid w:val="00E86B73"/>
    <w:rsid w:val="00EB0D80"/>
    <w:rsid w:val="00ED04B6"/>
    <w:rsid w:val="00ED0964"/>
    <w:rsid w:val="00F04D39"/>
    <w:rsid w:val="00F06DB3"/>
    <w:rsid w:val="00F67852"/>
    <w:rsid w:val="00F945AD"/>
    <w:rsid w:val="00FB2E60"/>
    <w:rsid w:val="00FB363B"/>
    <w:rsid w:val="00FB4445"/>
    <w:rsid w:val="00FC4476"/>
    <w:rsid w:val="00FF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08326-6987-48D4-BB10-AB2A31D5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9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H3"/>
    <w:basedOn w:val="2"/>
    <w:next w:val="a"/>
    <w:link w:val="30"/>
    <w:uiPriority w:val="9"/>
    <w:unhideWhenUsed/>
    <w:qFormat/>
    <w:rsid w:val="00876978"/>
    <w:pPr>
      <w:suppressAutoHyphens/>
      <w:spacing w:before="600" w:after="240" w:line="240" w:lineRule="auto"/>
      <w:jc w:val="both"/>
      <w:outlineLvl w:val="2"/>
    </w:pPr>
    <w:rPr>
      <w:rFonts w:ascii="Arial" w:eastAsia="Calibri" w:hAnsi="Arial" w:cs="Arial"/>
      <w:bCs/>
      <w:i/>
      <w:iCs/>
      <w:caps/>
      <w:color w:val="auto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27B0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a3">
    <w:name w:val="Table Grid"/>
    <w:basedOn w:val="a1"/>
    <w:uiPriority w:val="39"/>
    <w:rsid w:val="00D46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1F5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8016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3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3578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aliases w:val="H3 Знак"/>
    <w:basedOn w:val="a0"/>
    <w:link w:val="3"/>
    <w:uiPriority w:val="9"/>
    <w:rsid w:val="00876978"/>
    <w:rPr>
      <w:rFonts w:ascii="Arial" w:eastAsia="Calibri" w:hAnsi="Arial" w:cs="Arial"/>
      <w:bCs/>
      <w:i/>
      <w:iCs/>
      <w:caps/>
      <w:sz w:val="24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769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gunovKS@sam-rns.rosnef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tektorg.ru" TargetMode="External"/><Relationship Id="rId5" Type="http://schemas.openxmlformats.org/officeDocument/2006/relationships/hyperlink" Target="https://sale.tektor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4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Пяткин Руслан Сергеевич</dc:creator>
  <cp:keywords/>
  <dc:description/>
  <cp:lastModifiedBy>Сигунов Константин Сергеевич</cp:lastModifiedBy>
  <cp:revision>83</cp:revision>
  <cp:lastPrinted>2020-11-20T06:48:00Z</cp:lastPrinted>
  <dcterms:created xsi:type="dcterms:W3CDTF">2020-11-20T06:48:00Z</dcterms:created>
  <dcterms:modified xsi:type="dcterms:W3CDTF">2026-09-14T09:04:00Z</dcterms:modified>
</cp:coreProperties>
</file>