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5500A" w14:textId="77777777" w:rsidR="000429B7" w:rsidRPr="000429B7" w:rsidRDefault="000429B7" w:rsidP="000429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 xml:space="preserve">Извещение о начале процедуры реализации </w:t>
      </w:r>
    </w:p>
    <w:p w14:paraId="62FC918F" w14:textId="77777777" w:rsidR="000429B7" w:rsidRPr="000429B7" w:rsidRDefault="000429B7" w:rsidP="000429B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color w:val="000000"/>
          <w:kern w:val="36"/>
          <w:sz w:val="36"/>
          <w:szCs w:val="36"/>
          <w:lang w:eastAsia="ru-RU"/>
        </w:rPr>
        <w:t>невостребованных и неликвидных транспортных средств</w:t>
      </w:r>
    </w:p>
    <w:p w14:paraId="0E68F371" w14:textId="7149052A" w:rsidR="000429B7" w:rsidRPr="00A24D30" w:rsidRDefault="000429B7" w:rsidP="000429B7">
      <w:pPr>
        <w:spacing w:before="100" w:beforeAutospacing="1" w:after="64" w:line="240" w:lineRule="auto"/>
        <w:outlineLvl w:val="0"/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color w:val="002060"/>
          <w:kern w:val="36"/>
          <w:sz w:val="24"/>
          <w:szCs w:val="24"/>
          <w:lang w:eastAsia="ru-RU"/>
        </w:rPr>
        <w:t>[</w:t>
      </w:r>
      <w:r w:rsidRPr="00A24D30">
        <w:rPr>
          <w:rFonts w:ascii="Times New Roman" w:eastAsia="Times New Roman" w:hAnsi="Times New Roman" w:cs="Times New Roman"/>
          <w:b/>
          <w:bCs/>
          <w:color w:val="002060"/>
          <w:kern w:val="36"/>
          <w:sz w:val="24"/>
          <w:szCs w:val="24"/>
          <w:lang w:eastAsia="ru-RU"/>
        </w:rPr>
        <w:t xml:space="preserve">срок подачи документов с </w:t>
      </w:r>
      <w:r w:rsidR="004B38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07</w:t>
      </w:r>
      <w:r w:rsidR="00EA45A4" w:rsidRPr="00F9106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4D30" w:rsidRPr="00F9106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4B3806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4403" w:rsidRPr="00F9106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24D30" w:rsidRPr="00F9106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334403" w:rsidRPr="00F9106A">
        <w:rPr>
          <w:rFonts w:ascii="Times New Roman" w:hAnsi="Times New Roman" w:cs="Times New Roman"/>
          <w:b/>
          <w:bCs/>
          <w:sz w:val="24"/>
          <w:szCs w:val="24"/>
        </w:rPr>
        <w:t xml:space="preserve"> по </w:t>
      </w:r>
      <w:r w:rsidR="004B3806">
        <w:rPr>
          <w:rFonts w:ascii="Times New Roman" w:hAnsi="Times New Roman" w:cs="Times New Roman"/>
          <w:b/>
          <w:bCs/>
          <w:sz w:val="24"/>
          <w:szCs w:val="24"/>
        </w:rPr>
        <w:t>21</w:t>
      </w:r>
      <w:r w:rsidR="00EA45A4" w:rsidRPr="00F9106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24D30" w:rsidRPr="00F9106A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7E1EAE" w:rsidRPr="00F9106A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334403" w:rsidRPr="00F9106A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A24D30" w:rsidRPr="00F9106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24D30">
        <w:rPr>
          <w:rFonts w:ascii="Times New Roman" w:eastAsia="Times New Roman" w:hAnsi="Times New Roman" w:cs="Times New Roman"/>
          <w:b/>
          <w:bCs/>
          <w:color w:val="2F5496" w:themeColor="accent5" w:themeShade="BF"/>
          <w:kern w:val="36"/>
          <w:sz w:val="24"/>
          <w:szCs w:val="24"/>
          <w:lang w:eastAsia="ru-RU"/>
        </w:rPr>
        <w:t>]</w:t>
      </w:r>
    </w:p>
    <w:tbl>
      <w:tblPr>
        <w:tblW w:w="0" w:type="auto"/>
        <w:tblInd w:w="-441" w:type="dxa"/>
        <w:tblBorders>
          <w:top w:val="single" w:sz="12" w:space="0" w:color="999999"/>
          <w:left w:val="single" w:sz="12" w:space="0" w:color="999999"/>
          <w:bottom w:val="single" w:sz="12" w:space="0" w:color="999999"/>
          <w:right w:val="single" w:sz="12" w:space="0" w:color="999999"/>
          <w:insideH w:val="single" w:sz="12" w:space="0" w:color="999999"/>
          <w:insideV w:val="single" w:sz="12" w:space="0" w:color="999999"/>
        </w:tblBorders>
        <w:tblLook w:val="01E0" w:firstRow="1" w:lastRow="1" w:firstColumn="1" w:lastColumn="1" w:noHBand="0" w:noVBand="0"/>
      </w:tblPr>
      <w:tblGrid>
        <w:gridCol w:w="1702"/>
        <w:gridCol w:w="8064"/>
      </w:tblGrid>
      <w:tr w:rsidR="000429B7" w:rsidRPr="000429B7" w14:paraId="76B86F71" w14:textId="77777777" w:rsidTr="000429B7">
        <w:trPr>
          <w:trHeight w:val="371"/>
        </w:trPr>
        <w:tc>
          <w:tcPr>
            <w:tcW w:w="9766" w:type="dxa"/>
            <w:gridSpan w:val="2"/>
            <w:shd w:val="clear" w:color="auto" w:fill="F3F3F3"/>
            <w:vAlign w:val="center"/>
          </w:tcPr>
          <w:p w14:paraId="6B4FFD61" w14:textId="77777777" w:rsidR="000429B7" w:rsidRPr="000429B7" w:rsidRDefault="000429B7" w:rsidP="000429B7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Наименование предприятия: ООО ЧОП «РН-Охрана-Югра»</w:t>
            </w:r>
          </w:p>
        </w:tc>
      </w:tr>
      <w:tr w:rsidR="000429B7" w:rsidRPr="000429B7" w14:paraId="4AAF8175" w14:textId="77777777" w:rsidTr="000429B7">
        <w:trPr>
          <w:trHeight w:val="250"/>
        </w:trPr>
        <w:tc>
          <w:tcPr>
            <w:tcW w:w="1750" w:type="dxa"/>
            <w:shd w:val="clear" w:color="auto" w:fill="E6E6E6"/>
            <w:vAlign w:val="center"/>
          </w:tcPr>
          <w:p w14:paraId="1C982FF9" w14:textId="77777777" w:rsidR="000429B7" w:rsidRPr="000429B7" w:rsidRDefault="000429B7" w:rsidP="0004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Предмет продажи/ № лота</w:t>
            </w:r>
          </w:p>
        </w:tc>
        <w:tc>
          <w:tcPr>
            <w:tcW w:w="8016" w:type="dxa"/>
            <w:shd w:val="clear" w:color="auto" w:fill="E6E6E6"/>
            <w:vAlign w:val="center"/>
          </w:tcPr>
          <w:p w14:paraId="157528EB" w14:textId="77777777" w:rsidR="000429B7" w:rsidRPr="000429B7" w:rsidRDefault="000429B7" w:rsidP="000429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Подробная информация</w:t>
            </w:r>
          </w:p>
        </w:tc>
      </w:tr>
      <w:tr w:rsidR="000429B7" w:rsidRPr="000429B7" w14:paraId="7026E71E" w14:textId="77777777" w:rsidTr="000429B7">
        <w:trPr>
          <w:trHeight w:val="4869"/>
        </w:trPr>
        <w:tc>
          <w:tcPr>
            <w:tcW w:w="1750" w:type="dxa"/>
            <w:shd w:val="clear" w:color="auto" w:fill="auto"/>
            <w:vAlign w:val="center"/>
          </w:tcPr>
          <w:p w14:paraId="4A064749" w14:textId="1DD46855" w:rsidR="000429B7" w:rsidRPr="000429B7" w:rsidRDefault="000429B7" w:rsidP="00042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ГАЗ -32212-264 автобус класса В (12 мест) </w:t>
            </w:r>
            <w:r w:rsidR="00AE4EF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</w:t>
            </w: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AE4EF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</w:t>
            </w:r>
            <w:r w:rsidR="00875BBA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74</w:t>
            </w: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</w:t>
            </w:r>
            <w:r w:rsidR="00AE4EF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ВО</w:t>
            </w:r>
            <w:r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 xml:space="preserve"> 186  </w:t>
            </w:r>
          </w:p>
          <w:p w14:paraId="6DE996EE" w14:textId="77777777" w:rsidR="000429B7" w:rsidRPr="000429B7" w:rsidRDefault="000429B7" w:rsidP="000429B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  <w:p w14:paraId="35501961" w14:textId="0EF027F3" w:rsidR="000429B7" w:rsidRPr="000429B7" w:rsidRDefault="00334403" w:rsidP="003344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202</w:t>
            </w:r>
            <w:r w:rsidR="00A24D30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.0</w:t>
            </w:r>
            <w:r w:rsidR="00875BBA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5</w:t>
            </w:r>
            <w:r w:rsidR="000429B7" w:rsidRPr="000429B7"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  <w:t>.1631</w:t>
            </w:r>
          </w:p>
        </w:tc>
        <w:tc>
          <w:tcPr>
            <w:tcW w:w="8016" w:type="dxa"/>
            <w:shd w:val="clear" w:color="auto" w:fill="auto"/>
          </w:tcPr>
          <w:p w14:paraId="5CEA6DE3" w14:textId="77777777" w:rsidR="000429B7" w:rsidRPr="000429B7" w:rsidRDefault="000429B7" w:rsidP="000429B7">
            <w:pPr>
              <w:spacing w:after="0" w:line="240" w:lineRule="exact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Количество – 1 шт (собст</w:t>
            </w:r>
            <w:r w:rsidR="00334403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венник ООО ЧОП «РН-Охрана-Югра»)</w:t>
            </w:r>
          </w:p>
          <w:p w14:paraId="28867A87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p w14:paraId="4A175772" w14:textId="6FCA5815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 xml:space="preserve">Инвентарный номер </w:t>
            </w:r>
            <w:r w:rsidR="00AE4EF7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569235100</w:t>
            </w:r>
            <w:r w:rsidR="00875BBA"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  <w:t>2</w:t>
            </w:r>
          </w:p>
          <w:p w14:paraId="7C829869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2060"/>
                <w:sz w:val="20"/>
                <w:szCs w:val="20"/>
                <w:lang w:eastAsia="ru-RU"/>
              </w:rPr>
            </w:pPr>
          </w:p>
          <w:tbl>
            <w:tblPr>
              <w:tblW w:w="7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444"/>
              <w:gridCol w:w="4394"/>
            </w:tblGrid>
            <w:tr w:rsidR="000429B7" w:rsidRPr="000429B7" w14:paraId="2FA9CD11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391DF8D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Документ, идентифицирующий ТС </w:t>
                  </w:r>
                </w:p>
              </w:tc>
              <w:tc>
                <w:tcPr>
                  <w:tcW w:w="4394" w:type="dxa"/>
                </w:tcPr>
                <w:p w14:paraId="4DE04452" w14:textId="7F955C51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Паспорт транспортного средства 52 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РА</w:t>
                  </w: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46717</w:t>
                  </w:r>
                  <w:r w:rsidR="00875BB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3</w:t>
                  </w:r>
                </w:p>
              </w:tc>
            </w:tr>
            <w:tr w:rsidR="000429B7" w:rsidRPr="000429B7" w14:paraId="699F0D27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02CBF6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Идентификационный номер (VIN) </w:t>
                  </w:r>
                </w:p>
              </w:tc>
              <w:tc>
                <w:tcPr>
                  <w:tcW w:w="4394" w:type="dxa"/>
                </w:tcPr>
                <w:p w14:paraId="6FB764B3" w14:textId="60557285" w:rsidR="000429B7" w:rsidRPr="00875BBA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X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val="en-US" w:eastAsia="ru-RU"/>
                    </w:rPr>
                    <w:t>96322120K08720</w:t>
                  </w:r>
                  <w:r w:rsidR="00875BB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86</w:t>
                  </w:r>
                </w:p>
              </w:tc>
            </w:tr>
            <w:tr w:rsidR="000429B7" w:rsidRPr="000429B7" w14:paraId="49197B15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15C88130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Марка, модель ТС </w:t>
                  </w:r>
                </w:p>
              </w:tc>
              <w:tc>
                <w:tcPr>
                  <w:tcW w:w="4394" w:type="dxa"/>
                </w:tcPr>
                <w:p w14:paraId="4810D71E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ГАЗ-32212</w:t>
                  </w:r>
                </w:p>
              </w:tc>
            </w:tr>
            <w:tr w:rsidR="000429B7" w:rsidRPr="000429B7" w14:paraId="2A15DA3D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71939EA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ТС </w:t>
                  </w:r>
                </w:p>
              </w:tc>
              <w:tc>
                <w:tcPr>
                  <w:tcW w:w="4394" w:type="dxa"/>
                </w:tcPr>
                <w:p w14:paraId="473A7E8E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Автобус класса В (12 мест)</w:t>
                  </w:r>
                </w:p>
              </w:tc>
            </w:tr>
            <w:tr w:rsidR="000429B7" w:rsidRPr="000429B7" w14:paraId="5BC7C50A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362290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Год выпуска </w:t>
                  </w:r>
                </w:p>
              </w:tc>
              <w:tc>
                <w:tcPr>
                  <w:tcW w:w="4394" w:type="dxa"/>
                </w:tcPr>
                <w:p w14:paraId="07CCEDB4" w14:textId="05AD4EB1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201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9</w:t>
                  </w: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</w:tc>
            </w:tr>
            <w:tr w:rsidR="000429B7" w:rsidRPr="000429B7" w14:paraId="0D5C16B6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19DF08BF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Цвет кузова </w:t>
                  </w:r>
                </w:p>
              </w:tc>
              <w:tc>
                <w:tcPr>
                  <w:tcW w:w="4394" w:type="dxa"/>
                </w:tcPr>
                <w:p w14:paraId="1C5F4162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Белый</w:t>
                  </w:r>
                </w:p>
              </w:tc>
            </w:tr>
            <w:tr w:rsidR="000429B7" w:rsidRPr="000429B7" w14:paraId="5D8B793A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0DFE9E2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Рабочий объем двигателя, куб. см </w:t>
                  </w:r>
                </w:p>
              </w:tc>
              <w:tc>
                <w:tcPr>
                  <w:tcW w:w="4394" w:type="dxa"/>
                </w:tcPr>
                <w:p w14:paraId="491C4B8F" w14:textId="61CB3685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</w:t>
                  </w:r>
                  <w:r w:rsidR="008521F2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6</w:t>
                  </w: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90 </w:t>
                  </w:r>
                </w:p>
              </w:tc>
            </w:tr>
            <w:tr w:rsidR="000429B7" w:rsidRPr="000429B7" w14:paraId="66BDF8D8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4AB67C7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Тип двигателя </w:t>
                  </w:r>
                </w:p>
              </w:tc>
              <w:tc>
                <w:tcPr>
                  <w:tcW w:w="4394" w:type="dxa"/>
                </w:tcPr>
                <w:p w14:paraId="55D1A544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Бензиновый </w:t>
                  </w:r>
                </w:p>
              </w:tc>
            </w:tr>
            <w:tr w:rsidR="000429B7" w:rsidRPr="000429B7" w14:paraId="253D7604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210059D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Разрешенная максимальная масса, кг </w:t>
                  </w:r>
                </w:p>
              </w:tc>
              <w:tc>
                <w:tcPr>
                  <w:tcW w:w="4394" w:type="dxa"/>
                </w:tcPr>
                <w:p w14:paraId="2582C7F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3500</w:t>
                  </w:r>
                </w:p>
              </w:tc>
            </w:tr>
            <w:tr w:rsidR="000429B7" w:rsidRPr="000429B7" w14:paraId="350D8343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41E54EE5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Масса без нагрузки, кг </w:t>
                  </w:r>
                </w:p>
              </w:tc>
              <w:tc>
                <w:tcPr>
                  <w:tcW w:w="4394" w:type="dxa"/>
                </w:tcPr>
                <w:p w14:paraId="1510800F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2350 </w:t>
                  </w:r>
                </w:p>
              </w:tc>
            </w:tr>
            <w:tr w:rsidR="000429B7" w:rsidRPr="000429B7" w14:paraId="058CEE70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62716393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Пробег, км (показатель одометра) </w:t>
                  </w:r>
                </w:p>
              </w:tc>
              <w:tc>
                <w:tcPr>
                  <w:tcW w:w="4394" w:type="dxa"/>
                </w:tcPr>
                <w:p w14:paraId="3305EE1F" w14:textId="26DA2258" w:rsidR="000429B7" w:rsidRPr="000429B7" w:rsidRDefault="00875BBA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875BB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188</w:t>
                  </w:r>
                  <w:r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75BBA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>206</w:t>
                  </w:r>
                </w:p>
              </w:tc>
            </w:tr>
            <w:tr w:rsidR="000429B7" w:rsidRPr="000429B7" w14:paraId="28507310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0AA3E3A1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Коробка передач </w:t>
                  </w:r>
                </w:p>
              </w:tc>
              <w:tc>
                <w:tcPr>
                  <w:tcW w:w="4394" w:type="dxa"/>
                </w:tcPr>
                <w:p w14:paraId="4C606005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  <w:t xml:space="preserve">МКПП </w:t>
                  </w:r>
                </w:p>
              </w:tc>
            </w:tr>
            <w:tr w:rsidR="000429B7" w:rsidRPr="000429B7" w14:paraId="3E3CF5C6" w14:textId="77777777" w:rsidTr="00BF31F6">
              <w:trPr>
                <w:trHeight w:val="93"/>
              </w:trPr>
              <w:tc>
                <w:tcPr>
                  <w:tcW w:w="3444" w:type="dxa"/>
                </w:tcPr>
                <w:p w14:paraId="315AFF16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0AF8B368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  <w:r w:rsidRPr="000429B7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Состояние </w:t>
                  </w:r>
                </w:p>
              </w:tc>
              <w:tc>
                <w:tcPr>
                  <w:tcW w:w="4394" w:type="dxa"/>
                </w:tcPr>
                <w:p w14:paraId="02074A0B" w14:textId="77777777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  <w:p w14:paraId="34C0D9D3" w14:textId="28C5BFC3" w:rsidR="00CB24AC" w:rsidRPr="00CB24AC" w:rsidRDefault="00CB24AC" w:rsidP="00CB24A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</w:pPr>
                  <w:r w:rsidRPr="00CB24AC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Автомобиль на ходу. Повышенный расход топлива, масла ДВС. Требуется капитальный ремонт ДВС, ремонт ходовой части.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>К</w:t>
                  </w:r>
                  <w:r w:rsidRPr="00CB24AC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 xml:space="preserve">оррозия по кузову, замена АКБ, химчистка салона, замена всех шин (износ </w:t>
                  </w:r>
                  <w:r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>7</w:t>
                  </w:r>
                  <w:r w:rsidRPr="00CB24AC">
                    <w:rPr>
                      <w:rFonts w:ascii="Times New Roman" w:eastAsia="Times New Roman" w:hAnsi="Times New Roman" w:cs="Times New Roman"/>
                      <w:bCs/>
                      <w:color w:val="002060"/>
                      <w:sz w:val="20"/>
                      <w:szCs w:val="20"/>
                      <w:lang w:eastAsia="ru-RU"/>
                    </w:rPr>
                    <w:t>0%). Требуется замена электропроводки.</w:t>
                  </w:r>
                </w:p>
                <w:p w14:paraId="6CB03061" w14:textId="0C33A801" w:rsidR="000429B7" w:rsidRPr="000429B7" w:rsidRDefault="000429B7" w:rsidP="000429B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206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3AD7323" w14:textId="77777777" w:rsidR="000429B7" w:rsidRPr="000429B7" w:rsidRDefault="000429B7" w:rsidP="000429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2060"/>
                <w:sz w:val="20"/>
                <w:szCs w:val="20"/>
                <w:lang w:eastAsia="ru-RU"/>
              </w:rPr>
            </w:pPr>
          </w:p>
        </w:tc>
      </w:tr>
    </w:tbl>
    <w:p w14:paraId="1F7D6F33" w14:textId="42E5FFBA" w:rsidR="000429B7" w:rsidRPr="000429B7" w:rsidRDefault="00875BBA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C3B2B73" wp14:editId="7D730082">
            <wp:extent cx="2905125" cy="32194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DAD9060" wp14:editId="55F8F88A">
            <wp:extent cx="2981325" cy="3219450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1FB066" w14:textId="3FE78312" w:rsid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F9C2F85" w14:textId="44757838" w:rsidR="00875BBA" w:rsidRDefault="00875BBA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377181AB" wp14:editId="3BC26896">
            <wp:extent cx="2486025" cy="3343275"/>
            <wp:effectExtent l="0" t="0" r="9525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411B4A3A" wp14:editId="24163BAD">
            <wp:extent cx="3343275" cy="3343275"/>
            <wp:effectExtent l="0" t="0" r="9525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27B56" w14:textId="713222EE" w:rsidR="008521F2" w:rsidRDefault="008521F2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149C8F3" w14:textId="273C1E7B" w:rsidR="008521F2" w:rsidRDefault="00875BBA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246D5AB" wp14:editId="54785B24">
            <wp:extent cx="2428875" cy="317182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961E376" wp14:editId="39FC830B">
            <wp:extent cx="3400425" cy="31813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318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A1439" w14:textId="212C833C" w:rsidR="00875BBA" w:rsidRDefault="00875BBA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 wp14:anchorId="04F4E995" wp14:editId="1FDDF5D4">
            <wp:extent cx="2562225" cy="3057525"/>
            <wp:effectExtent l="0" t="0" r="9525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CC9BE62" wp14:editId="205964E0">
            <wp:extent cx="3067050" cy="3067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357A2" w14:textId="1F562057" w:rsidR="00875BBA" w:rsidRDefault="00875BBA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2CC7E97" wp14:editId="2445F4F6">
            <wp:extent cx="2562225" cy="3143250"/>
            <wp:effectExtent l="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6F591CFA" wp14:editId="540F5D0A">
            <wp:extent cx="3143250" cy="31432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622EE" w14:textId="14F6C0BE" w:rsidR="008521F2" w:rsidRPr="000429B7" w:rsidRDefault="008521F2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CBF0DBA" w14:textId="7B978EF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87E55C9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1ADE938" w14:textId="77777777" w:rsidR="000429B7" w:rsidRPr="000429B7" w:rsidRDefault="000429B7" w:rsidP="000429B7">
      <w:pPr>
        <w:spacing w:after="0" w:line="0" w:lineRule="atLeast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429B7">
        <w:rPr>
          <w:rFonts w:ascii="Times New Roman" w:eastAsia="Times New Roman" w:hAnsi="Times New Roman" w:cs="Times New Roman"/>
          <w:sz w:val="36"/>
          <w:szCs w:val="36"/>
          <w:lang w:eastAsia="ru-RU"/>
        </w:rPr>
        <w:t>Важная информация:</w:t>
      </w:r>
    </w:p>
    <w:p w14:paraId="17D8E416" w14:textId="7A1C1982" w:rsidR="000429B7" w:rsidRPr="000429B7" w:rsidRDefault="00334403" w:rsidP="000429B7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4"/>
          <w:lang w:eastAsia="ru-RU"/>
        </w:rPr>
        <w:t>Лот 202</w:t>
      </w:r>
      <w:r w:rsidR="00A24D30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875BBA">
        <w:rPr>
          <w:rFonts w:ascii="Times New Roman" w:eastAsia="Times New Roman" w:hAnsi="Times New Roman" w:cs="Times New Roman"/>
          <w:kern w:val="36"/>
          <w:sz w:val="24"/>
          <w:lang w:eastAsia="ru-RU"/>
        </w:rPr>
        <w:t>5</w:t>
      </w:r>
      <w:r w:rsidR="000429B7"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.1631: «Реализация невостребованных и неликвидных транспортных средств».</w:t>
      </w:r>
    </w:p>
    <w:p w14:paraId="76B2D231" w14:textId="0ED5D085" w:rsidR="000429B7" w:rsidRPr="000429B7" w:rsidRDefault="000429B7" w:rsidP="000429B7">
      <w:pPr>
        <w:numPr>
          <w:ilvl w:val="0"/>
          <w:numId w:val="1"/>
        </w:numPr>
        <w:spacing w:before="100" w:beforeAutospacing="1" w:after="64" w:line="0" w:lineRule="atLeast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Начальная цена продажи на невостребованное и неликвидное транспортное средство указана в приложении №1 (Форма коммер</w:t>
      </w:r>
      <w:r w:rsidR="00334403">
        <w:rPr>
          <w:rFonts w:ascii="Times New Roman" w:eastAsia="Times New Roman" w:hAnsi="Times New Roman" w:cs="Times New Roman"/>
          <w:kern w:val="36"/>
          <w:sz w:val="24"/>
          <w:lang w:eastAsia="ru-RU"/>
        </w:rPr>
        <w:t>ческого предложения Лот № 202</w:t>
      </w:r>
      <w:r w:rsidR="00A24D30">
        <w:rPr>
          <w:rFonts w:ascii="Times New Roman" w:eastAsia="Times New Roman" w:hAnsi="Times New Roman" w:cs="Times New Roman"/>
          <w:kern w:val="36"/>
          <w:sz w:val="24"/>
          <w:lang w:eastAsia="ru-RU"/>
        </w:rPr>
        <w:t>6</w:t>
      </w:r>
      <w:r w:rsidR="00334403">
        <w:rPr>
          <w:rFonts w:ascii="Times New Roman" w:eastAsia="Times New Roman" w:hAnsi="Times New Roman" w:cs="Times New Roman"/>
          <w:kern w:val="36"/>
          <w:sz w:val="24"/>
          <w:lang w:eastAsia="ru-RU"/>
        </w:rPr>
        <w:t>.0</w:t>
      </w:r>
      <w:r w:rsidR="00875BBA">
        <w:rPr>
          <w:rFonts w:ascii="Times New Roman" w:eastAsia="Times New Roman" w:hAnsi="Times New Roman" w:cs="Times New Roman"/>
          <w:kern w:val="36"/>
          <w:sz w:val="24"/>
          <w:lang w:eastAsia="ru-RU"/>
        </w:rPr>
        <w:t>5</w:t>
      </w:r>
      <w:r w:rsidRPr="000429B7">
        <w:rPr>
          <w:rFonts w:ascii="Times New Roman" w:eastAsia="Times New Roman" w:hAnsi="Times New Roman" w:cs="Times New Roman"/>
          <w:kern w:val="36"/>
          <w:sz w:val="24"/>
          <w:lang w:eastAsia="ru-RU"/>
        </w:rPr>
        <w:t>.1631).</w:t>
      </w:r>
    </w:p>
    <w:p w14:paraId="45369677" w14:textId="77777777" w:rsidR="000429B7" w:rsidRPr="000429B7" w:rsidRDefault="000429B7" w:rsidP="000429B7">
      <w:pPr>
        <w:numPr>
          <w:ilvl w:val="0"/>
          <w:numId w:val="1"/>
        </w:numPr>
        <w:spacing w:before="100" w:beforeAutospacing="1" w:after="39" w:line="0" w:lineRule="atLeast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Для участия в тендере </w:t>
      </w:r>
      <w:r w:rsidRPr="000429B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ООО ЧОП «РН-Охрана-Югра» </w:t>
      </w: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по реализации данного лота претендентам необходимо заполнить, и направить заказным письмом необходимые документы по адресу: </w:t>
      </w:r>
      <w:r w:rsidRPr="000429B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РФ, 628312, Ханты-Мансийский АО – Югра, г. Нефтеюганск, проезд 4П. строение 3, ООО ЧОП «РН-Охрана-Югра», Отдел снабжения и АХО</w:t>
      </w: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, в соответствии с правилами и формами, указанными в пакете документов в архиве. </w:t>
      </w:r>
    </w:p>
    <w:p w14:paraId="5A372606" w14:textId="77B3272B" w:rsidR="000429B7" w:rsidRPr="000429B7" w:rsidRDefault="000429B7" w:rsidP="000429B7">
      <w:pPr>
        <w:numPr>
          <w:ilvl w:val="0"/>
          <w:numId w:val="1"/>
        </w:numPr>
        <w:spacing w:before="100" w:beforeAutospacing="1"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Срок подачи документов </w:t>
      </w:r>
      <w:r w:rsidRPr="000429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r w:rsidR="004B38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07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0</w:t>
      </w:r>
      <w:r w:rsidR="004B3806">
        <w:rPr>
          <w:rFonts w:ascii="Times New Roman" w:hAnsi="Times New Roman" w:cs="Times New Roman"/>
          <w:b/>
          <w:sz w:val="24"/>
          <w:szCs w:val="24"/>
        </w:rPr>
        <w:t>9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>202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6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 xml:space="preserve"> по </w:t>
      </w:r>
      <w:r w:rsidR="004B3806">
        <w:rPr>
          <w:rFonts w:ascii="Times New Roman" w:hAnsi="Times New Roman" w:cs="Times New Roman"/>
          <w:b/>
          <w:sz w:val="24"/>
          <w:szCs w:val="24"/>
        </w:rPr>
        <w:t>21</w:t>
      </w:r>
      <w:r w:rsidR="00EA45A4" w:rsidRPr="00A24D30">
        <w:rPr>
          <w:rFonts w:ascii="Times New Roman" w:hAnsi="Times New Roman" w:cs="Times New Roman"/>
          <w:b/>
          <w:sz w:val="24"/>
          <w:szCs w:val="24"/>
        </w:rPr>
        <w:t>.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0</w:t>
      </w:r>
      <w:r w:rsidR="007E1EAE">
        <w:rPr>
          <w:rFonts w:ascii="Times New Roman" w:hAnsi="Times New Roman" w:cs="Times New Roman"/>
          <w:b/>
          <w:sz w:val="24"/>
          <w:szCs w:val="24"/>
        </w:rPr>
        <w:t>9</w:t>
      </w:r>
      <w:r w:rsidR="007C7336" w:rsidRPr="00A24D30">
        <w:rPr>
          <w:rFonts w:ascii="Times New Roman" w:hAnsi="Times New Roman" w:cs="Times New Roman"/>
          <w:b/>
          <w:sz w:val="24"/>
          <w:szCs w:val="24"/>
        </w:rPr>
        <w:t>.202</w:t>
      </w:r>
      <w:r w:rsidR="00A24D30" w:rsidRPr="00A24D30">
        <w:rPr>
          <w:rFonts w:ascii="Times New Roman" w:hAnsi="Times New Roman" w:cs="Times New Roman"/>
          <w:b/>
          <w:sz w:val="24"/>
          <w:szCs w:val="24"/>
        </w:rPr>
        <w:t>6</w:t>
      </w:r>
      <w:r w:rsidR="007C7336">
        <w:rPr>
          <w:b/>
        </w:rPr>
        <w:t xml:space="preserve"> </w:t>
      </w:r>
      <w:r w:rsidRPr="000429B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 09:00 </w:t>
      </w: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(местное время)</w:t>
      </w:r>
    </w:p>
    <w:p w14:paraId="10BAA95F" w14:textId="77777777" w:rsidR="000429B7" w:rsidRPr="000429B7" w:rsidRDefault="000429B7" w:rsidP="000429B7">
      <w:pPr>
        <w:numPr>
          <w:ilvl w:val="0"/>
          <w:numId w:val="1"/>
        </w:numPr>
        <w:spacing w:after="0" w:line="240" w:lineRule="atLeast"/>
        <w:ind w:left="357" w:hanging="357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 xml:space="preserve">Документы, поступившие позднее указанного срока, </w:t>
      </w:r>
      <w:r w:rsidRPr="000429B7">
        <w:rPr>
          <w:rFonts w:ascii="Times New Roman" w:eastAsia="Times New Roman" w:hAnsi="Times New Roman" w:cs="Times New Roman"/>
          <w:sz w:val="24"/>
          <w:u w:val="single"/>
          <w:lang w:eastAsia="ru-RU"/>
        </w:rPr>
        <w:t>оформленные с нарушениями</w:t>
      </w:r>
      <w:r w:rsidRPr="000429B7">
        <w:rPr>
          <w:rFonts w:ascii="Times New Roman" w:eastAsia="Times New Roman" w:hAnsi="Times New Roman" w:cs="Times New Roman"/>
          <w:sz w:val="24"/>
          <w:lang w:eastAsia="ru-RU"/>
        </w:rPr>
        <w:t>! не будут приняты к рассмотрению.</w:t>
      </w:r>
    </w:p>
    <w:p w14:paraId="64005848" w14:textId="77777777" w:rsidR="000429B7" w:rsidRPr="000429B7" w:rsidRDefault="000429B7" w:rsidP="000429B7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t>Цена на невостребованное и неликвидное транспортное средство указывается в рублях без НДС за единицу товара без учета стоимости затрат по погрузке и отправке. Покупателем должна быть предложена максимально возможная цена.</w:t>
      </w:r>
    </w:p>
    <w:p w14:paraId="7C47B9E3" w14:textId="77777777" w:rsidR="000429B7" w:rsidRPr="000429B7" w:rsidRDefault="000429B7" w:rsidP="000429B7">
      <w:pPr>
        <w:numPr>
          <w:ilvl w:val="0"/>
          <w:numId w:val="1"/>
        </w:numPr>
        <w:spacing w:after="0" w:line="280" w:lineRule="exact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t>Условия оплаты – 100% предоплата товара в течение 5 дней с момента заключения договора</w:t>
      </w:r>
      <w:r w:rsidRPr="000429B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>купли-продажи.</w:t>
      </w:r>
    </w:p>
    <w:p w14:paraId="66B343B5" w14:textId="77777777" w:rsidR="000429B7" w:rsidRPr="000429B7" w:rsidRDefault="000429B7" w:rsidP="000429B7">
      <w:pPr>
        <w:numPr>
          <w:ilvl w:val="0"/>
          <w:numId w:val="1"/>
        </w:numPr>
        <w:spacing w:after="0" w:line="0" w:lineRule="atLeast"/>
        <w:ind w:left="357" w:hanging="357"/>
        <w:jc w:val="both"/>
        <w:rPr>
          <w:rFonts w:ascii="Times New Roman" w:eastAsia="PMingLiU" w:hAnsi="Times New Roman" w:cs="Times New Roman"/>
          <w:sz w:val="24"/>
          <w:u w:val="single"/>
          <w:lang w:eastAsia="ru-RU"/>
        </w:rPr>
      </w:pP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Победитель по результатам проведенного анализа цен должен подписать договор купли-продажи в редакции </w:t>
      </w:r>
      <w:r w:rsidRPr="000429B7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ООО ЧОП «РН-Охрана-Югра» 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в течение 5 дней с момента его предоставления Продавцом. </w:t>
      </w:r>
    </w:p>
    <w:p w14:paraId="0639558B" w14:textId="77777777" w:rsidR="000429B7" w:rsidRPr="000429B7" w:rsidRDefault="000429B7" w:rsidP="000429B7">
      <w:pPr>
        <w:spacing w:before="100" w:beforeAutospacing="1" w:after="39" w:line="0" w:lineRule="atLeast"/>
        <w:ind w:left="357"/>
        <w:jc w:val="both"/>
        <w:rPr>
          <w:rFonts w:ascii="Times New Roman" w:eastAsia="PMingLiU" w:hAnsi="Times New Roman" w:cs="Times New Roman"/>
          <w:sz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lang w:eastAsia="ru-RU"/>
        </w:rPr>
        <w:t>Настоящее приглашение, ни при каких обстоятельствах не</w:t>
      </w:r>
      <w:r w:rsidRPr="000429B7">
        <w:rPr>
          <w:rFonts w:ascii="Times New Roman" w:eastAsia="PMingLiU" w:hAnsi="Times New Roman" w:cs="Times New Roman"/>
          <w:sz w:val="24"/>
          <w:lang w:eastAsia="ru-RU"/>
        </w:rPr>
        <w:t xml:space="preserve"> может квалифицироваться, как приглашение принять участие в торгах, порядок которых регулируется ст.447-449 ГК РФ. </w:t>
      </w:r>
    </w:p>
    <w:p w14:paraId="6093605A" w14:textId="77777777" w:rsidR="000429B7" w:rsidRPr="000429B7" w:rsidRDefault="000429B7" w:rsidP="000429B7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E45901" w14:textId="77777777" w:rsidR="000429B7" w:rsidRPr="000429B7" w:rsidRDefault="000429B7" w:rsidP="000429B7">
      <w:pPr>
        <w:spacing w:after="0" w:line="240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ВНИМАНИЕ! Пакет документов направляются на бумажном носителе в запечатанном конверте.</w:t>
      </w:r>
    </w:p>
    <w:p w14:paraId="23373BF4" w14:textId="77777777" w:rsidR="000429B7" w:rsidRPr="000429B7" w:rsidRDefault="000429B7" w:rsidP="000429B7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направлять: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39"/>
        <w:gridCol w:w="7232"/>
      </w:tblGrid>
      <w:tr w:rsidR="000429B7" w:rsidRPr="000429B7" w14:paraId="68E1F2AC" w14:textId="77777777" w:rsidTr="00BF31F6">
        <w:trPr>
          <w:trHeight w:val="1074"/>
          <w:tblCellSpacing w:w="15" w:type="dxa"/>
        </w:trPr>
        <w:tc>
          <w:tcPr>
            <w:tcW w:w="990" w:type="pct"/>
          </w:tcPr>
          <w:p w14:paraId="1903C926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Почтовый адрес: </w:t>
            </w:r>
          </w:p>
          <w:p w14:paraId="4148718C" w14:textId="77777777" w:rsidR="000429B7" w:rsidRPr="000429B7" w:rsidRDefault="000429B7" w:rsidP="000429B7">
            <w:pPr>
              <w:spacing w:after="0" w:line="0" w:lineRule="atLeast"/>
              <w:ind w:right="-72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1338F149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 628301, Ханты-Мансийский АО – Югра, г. Нефтеюганск, ОПС-1, а/я 22</w:t>
            </w:r>
          </w:p>
          <w:p w14:paraId="0A8D46CE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для ОСиАХО</w:t>
            </w:r>
          </w:p>
        </w:tc>
      </w:tr>
      <w:tr w:rsidR="000429B7" w:rsidRPr="000429B7" w14:paraId="7C832DD5" w14:textId="77777777" w:rsidTr="00BF31F6">
        <w:trPr>
          <w:trHeight w:val="1105"/>
          <w:tblCellSpacing w:w="15" w:type="dxa"/>
        </w:trPr>
        <w:tc>
          <w:tcPr>
            <w:tcW w:w="990" w:type="pct"/>
          </w:tcPr>
          <w:p w14:paraId="3F27A646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Фактический адрес: </w:t>
            </w:r>
          </w:p>
          <w:p w14:paraId="6F229395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65" w:type="pct"/>
          </w:tcPr>
          <w:p w14:paraId="1C84B843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Российская Федерация, 628312, Ханты-Мансийский автономный округ – Югра, г. Нефтеюганск, проезд 4П, строение 3</w:t>
            </w:r>
          </w:p>
          <w:p w14:paraId="2A9DA301" w14:textId="6922991A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ООО ЧОП «РН-Охрана-Югра», (для ОСиАХО)</w:t>
            </w:r>
          </w:p>
        </w:tc>
      </w:tr>
    </w:tbl>
    <w:p w14:paraId="4F8247BA" w14:textId="77777777" w:rsidR="000429B7" w:rsidRPr="000429B7" w:rsidRDefault="000429B7" w:rsidP="000429B7">
      <w:pPr>
        <w:spacing w:before="100" w:beforeAutospacing="1" w:after="0" w:line="0" w:lineRule="atLeas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9B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Контактные лица (процедурные и технические вопросы):</w:t>
      </w:r>
    </w:p>
    <w:tbl>
      <w:tblPr>
        <w:tblW w:w="4848" w:type="pct"/>
        <w:tblCellSpacing w:w="1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46"/>
        <w:gridCol w:w="5425"/>
      </w:tblGrid>
      <w:tr w:rsidR="000429B7" w:rsidRPr="00A24D30" w14:paraId="33C505F9" w14:textId="77777777" w:rsidTr="00BF31F6">
        <w:trPr>
          <w:trHeight w:val="893"/>
          <w:tblCellSpacing w:w="15" w:type="dxa"/>
        </w:trPr>
        <w:tc>
          <w:tcPr>
            <w:tcW w:w="1987" w:type="pct"/>
          </w:tcPr>
          <w:p w14:paraId="54069471" w14:textId="00CBD703" w:rsidR="000429B7" w:rsidRPr="000429B7" w:rsidRDefault="00A24D30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Ахметшин Марат Ирекович</w:t>
            </w:r>
          </w:p>
          <w:p w14:paraId="1B79A625" w14:textId="48472DA4" w:rsidR="000429B7" w:rsidRPr="000429B7" w:rsidRDefault="007E1EAE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="000429B7"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ачальник ОСиАХО</w:t>
            </w:r>
          </w:p>
          <w:p w14:paraId="24E78CEB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6215E50B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Токарь Руслан Викторович</w:t>
            </w:r>
          </w:p>
          <w:p w14:paraId="7D00B062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механик ОСиАХО</w:t>
            </w:r>
          </w:p>
          <w:p w14:paraId="1E7B943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5F0E78F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Борминский Андрей Васильевич</w:t>
            </w:r>
            <w:r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Механик ОСиАХО</w:t>
            </w:r>
          </w:p>
          <w:p w14:paraId="05EFFE9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305BB31" w14:textId="55A7E2F2" w:rsidR="000429B7" w:rsidRPr="000429B7" w:rsidRDefault="00A24D30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Сиренко Татьяна Николаевна</w:t>
            </w:r>
          </w:p>
          <w:p w14:paraId="6DEB41AE" w14:textId="77777777" w:rsidR="000429B7" w:rsidRPr="000429B7" w:rsidRDefault="00EA45A4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</w:t>
            </w:r>
            <w:r w:rsidR="000429B7" w:rsidRPr="000429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специалист ОСиАХО </w:t>
            </w:r>
          </w:p>
        </w:tc>
        <w:tc>
          <w:tcPr>
            <w:tcW w:w="2968" w:type="pct"/>
          </w:tcPr>
          <w:p w14:paraId="7543AC37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332-871</w:t>
            </w:r>
          </w:p>
          <w:p w14:paraId="4032AB7F" w14:textId="4E60D0C4" w:rsidR="000429B7" w:rsidRPr="00AE4EF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AE4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AE4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5" w:history="1"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ahmetshinmi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@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ygra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.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rn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-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ohrana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eastAsia="ru-RU"/>
                </w:rPr>
                <w:t>.</w:t>
              </w:r>
              <w:r w:rsidR="00A24D30" w:rsidRPr="00A24D30">
                <w:rPr>
                  <w:rStyle w:val="a3"/>
                  <w:rFonts w:ascii="Times New Roman" w:eastAsia="Times New Roman" w:hAnsi="Times New Roman" w:cs="Times New Roman"/>
                  <w:bCs/>
                  <w:color w:val="2F5496" w:themeColor="accent5" w:themeShade="BF"/>
                  <w:sz w:val="24"/>
                  <w:szCs w:val="24"/>
                  <w:lang w:val="en-US" w:eastAsia="ru-RU"/>
                </w:rPr>
                <w:t>ru</w:t>
              </w:r>
            </w:hyperlink>
            <w:r w:rsidR="00A24D30" w:rsidRPr="00AE4EF7">
              <w:rPr>
                <w:rFonts w:ascii="Times New Roman" w:eastAsia="Times New Roman" w:hAnsi="Times New Roman" w:cs="Times New Roman"/>
                <w:bCs/>
                <w:color w:val="2F5496" w:themeColor="accent5" w:themeShade="BF"/>
                <w:sz w:val="24"/>
                <w:szCs w:val="24"/>
                <w:lang w:eastAsia="ru-RU"/>
              </w:rPr>
              <w:t xml:space="preserve"> </w:t>
            </w:r>
          </w:p>
          <w:p w14:paraId="72EA082B" w14:textId="77777777" w:rsidR="000429B7" w:rsidRPr="00AE4EF7" w:rsidRDefault="000429B7" w:rsidP="000429B7">
            <w:pPr>
              <w:spacing w:after="0" w:line="0" w:lineRule="atLeast"/>
              <w:rPr>
                <w:rFonts w:ascii="Comic Sans MS" w:eastAsia="Times New Roman" w:hAnsi="Comic Sans MS" w:cs="Times New Roman"/>
                <w:lang w:eastAsia="ru-RU"/>
              </w:rPr>
            </w:pPr>
          </w:p>
          <w:p w14:paraId="17483C14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493598D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6" w:history="1"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tokarrv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283463B1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7CE14800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217-231</w:t>
            </w:r>
          </w:p>
          <w:p w14:paraId="69942BDF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7" w:history="1"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BorminskyAV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@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ygra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rn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-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ohrana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r w:rsidRPr="000429B7">
                <w:rPr>
                  <w:rFonts w:ascii="Times New Roman" w:eastAsia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  <w:p w14:paraId="7463FE39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3B1CC658" w14:textId="77777777" w:rsidR="000429B7" w:rsidRPr="000429B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телефон: 8 (3463) 217-218</w:t>
            </w:r>
          </w:p>
          <w:p w14:paraId="59F1FEB3" w14:textId="31357391" w:rsidR="000429B7" w:rsidRPr="00AE4EF7" w:rsidRDefault="000429B7" w:rsidP="000429B7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e</w:t>
            </w:r>
            <w:r w:rsidRPr="00AE4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29B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mail</w:t>
            </w:r>
            <w:r w:rsidRPr="00AE4E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</w:t>
            </w:r>
            <w:hyperlink r:id="rId18" w:history="1">
              <w:r w:rsidR="00A24D30" w:rsidRPr="00AE03A8">
                <w:rPr>
                  <w:rStyle w:val="a3"/>
                  <w:lang w:val="en-US"/>
                </w:rPr>
                <w:t>sirenkotn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@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ygra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rn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-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ohrana</w:t>
              </w:r>
              <w:r w:rsidR="00A24D30" w:rsidRPr="00AE4EF7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.</w:t>
              </w:r>
              <w:r w:rsidR="00A24D30" w:rsidRPr="00AE03A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val="en-US" w:eastAsia="ru-RU"/>
                </w:rPr>
                <w:t>ru</w:t>
              </w:r>
            </w:hyperlink>
          </w:p>
        </w:tc>
      </w:tr>
    </w:tbl>
    <w:p w14:paraId="2882FF58" w14:textId="77777777" w:rsidR="00156893" w:rsidRPr="00AE4EF7" w:rsidRDefault="004B3806" w:rsidP="00334403"/>
    <w:sectPr w:rsidR="00156893" w:rsidRPr="00AE4EF7" w:rsidSect="00334403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F4E0F"/>
    <w:multiLevelType w:val="hybridMultilevel"/>
    <w:tmpl w:val="0620788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DB2"/>
    <w:rsid w:val="000429B7"/>
    <w:rsid w:val="001B1223"/>
    <w:rsid w:val="00295F42"/>
    <w:rsid w:val="00334403"/>
    <w:rsid w:val="004B3806"/>
    <w:rsid w:val="00563970"/>
    <w:rsid w:val="00774AD2"/>
    <w:rsid w:val="007C7336"/>
    <w:rsid w:val="007E1EAE"/>
    <w:rsid w:val="008521F2"/>
    <w:rsid w:val="00875BBA"/>
    <w:rsid w:val="008D2F93"/>
    <w:rsid w:val="00A24D30"/>
    <w:rsid w:val="00AE4EF7"/>
    <w:rsid w:val="00AF0DB2"/>
    <w:rsid w:val="00C56C29"/>
    <w:rsid w:val="00CB24AC"/>
    <w:rsid w:val="00EA45A4"/>
    <w:rsid w:val="00F9106A"/>
    <w:rsid w:val="00F93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7FC80"/>
  <w15:chartTrackingRefBased/>
  <w15:docId w15:val="{89DFDFBF-50BC-4672-A0B6-A3E912D39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4D3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24D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hyperlink" Target="mailto:sirenkotn@ygra.rn-ohrana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hyperlink" Target="mailto:BorminskyAV@ygra.rn-ohrana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tokarrv@ygra.rn-ohrana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hyperlink" Target="mailto:ahmetshinmi@ygra.rn-ohrana.ru" TargetMode="External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557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Кирюшкина Евгения Амировна</dc:creator>
  <cp:keywords/>
  <dc:description/>
  <cp:lastModifiedBy>Сиренко Татьяна Николаевна</cp:lastModifiedBy>
  <cp:revision>26</cp:revision>
  <dcterms:created xsi:type="dcterms:W3CDTF">2024-07-18T05:06:00Z</dcterms:created>
  <dcterms:modified xsi:type="dcterms:W3CDTF">2026-09-07T09:38:00Z</dcterms:modified>
</cp:coreProperties>
</file>