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567338">
        <w:rPr>
          <w:b/>
        </w:rPr>
        <w:t>0</w:t>
      </w:r>
      <w:r w:rsidR="0049572A">
        <w:rPr>
          <w:b/>
        </w:rPr>
        <w:t>4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49572A" w:rsidRPr="0049572A">
        <w:rPr>
          <w:b/>
        </w:rPr>
        <w:t>Труба и детали трубопровода Ø 219х7/8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010B18">
        <w:rPr>
          <w:rFonts w:ascii="Arial" w:eastAsia="Times New Roman" w:hAnsi="Arial" w:cs="Arial"/>
          <w:b/>
          <w:bCs/>
          <w:color w:val="C00000"/>
          <w:sz w:val="18"/>
          <w:szCs w:val="18"/>
        </w:rPr>
        <w:t>26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49572A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010B18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010B18">
        <w:rPr>
          <w:rFonts w:ascii="Arial" w:eastAsia="Times New Roman" w:hAnsi="Arial" w:cs="Arial"/>
          <w:b/>
          <w:bCs/>
          <w:color w:val="C00000"/>
          <w:sz w:val="18"/>
          <w:szCs w:val="18"/>
        </w:rPr>
        <w:t>7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C968FF" w:rsidP="00DE67F7">
            <w:pPr>
              <w:rPr>
                <w:sz w:val="20"/>
                <w:szCs w:val="20"/>
              </w:rPr>
            </w:pPr>
            <w:r w:rsidRPr="00C968FF">
              <w:rPr>
                <w:b/>
                <w:sz w:val="20"/>
                <w:szCs w:val="20"/>
              </w:rPr>
              <w:t>Труба и детали трубопровода Ø 219х7/8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567338">
              <w:rPr>
                <w:sz w:val="20"/>
                <w:szCs w:val="20"/>
              </w:rPr>
              <w:t>0</w:t>
            </w:r>
            <w:r w:rsidR="0049572A">
              <w:rPr>
                <w:sz w:val="20"/>
                <w:szCs w:val="20"/>
              </w:rPr>
              <w:t>4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9F5C49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отгрузки </w:t>
            </w:r>
            <w:r w:rsidR="003C6E97">
              <w:rPr>
                <w:sz w:val="20"/>
                <w:szCs w:val="20"/>
              </w:rPr>
              <w:t xml:space="preserve">–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r w:rsidR="00567338" w:rsidRPr="00567338">
              <w:rPr>
                <w:b/>
                <w:sz w:val="20"/>
                <w:szCs w:val="20"/>
              </w:rPr>
              <w:t xml:space="preserve">Эвенкийский район, </w:t>
            </w:r>
            <w:proofErr w:type="spellStart"/>
            <w:r w:rsidR="00567338" w:rsidRPr="00567338">
              <w:rPr>
                <w:b/>
                <w:sz w:val="20"/>
                <w:szCs w:val="20"/>
              </w:rPr>
              <w:t>Юрубчено-Тохомское</w:t>
            </w:r>
            <w:proofErr w:type="spellEnd"/>
            <w:r w:rsidR="00567338" w:rsidRPr="00567338">
              <w:rPr>
                <w:b/>
                <w:sz w:val="20"/>
                <w:szCs w:val="20"/>
              </w:rPr>
              <w:t xml:space="preserve"> месторождение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 xml:space="preserve">по </w:t>
            </w:r>
            <w:r w:rsidR="0049572A">
              <w:rPr>
                <w:b/>
                <w:sz w:val="20"/>
                <w:szCs w:val="20"/>
              </w:rPr>
              <w:t>2</w:t>
            </w:r>
            <w:r w:rsidR="00A14EF3">
              <w:rPr>
                <w:b/>
                <w:sz w:val="20"/>
                <w:szCs w:val="20"/>
              </w:rPr>
              <w:t>8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A14EF3">
              <w:rPr>
                <w:b/>
                <w:sz w:val="20"/>
                <w:szCs w:val="20"/>
              </w:rPr>
              <w:t>0</w:t>
            </w:r>
            <w:r w:rsidR="0049572A">
              <w:rPr>
                <w:b/>
                <w:sz w:val="20"/>
                <w:szCs w:val="20"/>
              </w:rPr>
              <w:t>2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A14EF3">
              <w:rPr>
                <w:b/>
                <w:sz w:val="20"/>
                <w:szCs w:val="20"/>
              </w:rPr>
              <w:t>7</w:t>
            </w:r>
          </w:p>
          <w:p w:rsidR="00D46751" w:rsidRPr="00D46751" w:rsidRDefault="00FA4C86" w:rsidP="00495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49572A" w:rsidRPr="0049572A">
              <w:rPr>
                <w:sz w:val="20"/>
                <w:szCs w:val="20"/>
              </w:rPr>
              <w:t>Труба и детали трубопровода Ø 219х7/8</w:t>
            </w:r>
            <w:r w:rsidR="00567338" w:rsidRPr="00567338">
              <w:rPr>
                <w:sz w:val="20"/>
                <w:szCs w:val="20"/>
              </w:rPr>
              <w:t xml:space="preserve">  - </w:t>
            </w:r>
            <w:r w:rsidR="00A14EF3" w:rsidRPr="00A14EF3">
              <w:rPr>
                <w:sz w:val="20"/>
                <w:szCs w:val="20"/>
              </w:rPr>
              <w:t xml:space="preserve">73,857 т, 14 </w:t>
            </w:r>
            <w:proofErr w:type="spellStart"/>
            <w:r w:rsidR="00A14EF3" w:rsidRPr="00A14EF3">
              <w:rPr>
                <w:sz w:val="20"/>
                <w:szCs w:val="20"/>
              </w:rPr>
              <w:t>шт</w:t>
            </w:r>
            <w:proofErr w:type="spellEnd"/>
            <w:r w:rsidR="00A14EF3" w:rsidRPr="00A14EF3">
              <w:rPr>
                <w:sz w:val="20"/>
                <w:szCs w:val="20"/>
              </w:rPr>
              <w:t xml:space="preserve"> </w:t>
            </w:r>
            <w:r w:rsidR="005A2833"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344E00" w:rsidRPr="00344E00" w:rsidRDefault="00C34A8E" w:rsidP="00344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44E00" w:rsidRPr="00344E00">
              <w:rPr>
                <w:sz w:val="20"/>
                <w:szCs w:val="20"/>
              </w:rPr>
              <w:t xml:space="preserve">- Условия оплаты: </w:t>
            </w:r>
          </w:p>
          <w:p w:rsidR="00567338" w:rsidRPr="00567338" w:rsidRDefault="009F5C49" w:rsidP="005673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 w:rsidR="00567338" w:rsidRPr="00567338">
              <w:rPr>
                <w:sz w:val="20"/>
                <w:szCs w:val="20"/>
              </w:rPr>
              <w:t xml:space="preserve"> оплата первых 50% общей стоимости МТР производится Покупателем в течен</w:t>
            </w:r>
            <w:r>
              <w:rPr>
                <w:sz w:val="20"/>
                <w:szCs w:val="20"/>
              </w:rPr>
              <w:t xml:space="preserve">ие 10 (десяти) банковских дней </w:t>
            </w:r>
            <w:r w:rsidR="00567338" w:rsidRPr="00567338">
              <w:rPr>
                <w:sz w:val="20"/>
                <w:szCs w:val="20"/>
              </w:rPr>
              <w:t>со дня получения от Продавца счета на предварительную оплату, оплата оставшихся 50% от общей стоимости МТР производится Покупателем не позднее 45 календарных дней с момента осуществления оплаты первых 50% стоимости.</w:t>
            </w:r>
          </w:p>
          <w:p w:rsidR="00567338" w:rsidRPr="00567338" w:rsidRDefault="00567338" w:rsidP="00567338">
            <w:pPr>
              <w:rPr>
                <w:sz w:val="20"/>
                <w:szCs w:val="20"/>
              </w:rPr>
            </w:pPr>
            <w:r w:rsidRPr="00567338">
              <w:rPr>
                <w:sz w:val="20"/>
                <w:szCs w:val="20"/>
              </w:rPr>
              <w:t>- Передача МТР:</w:t>
            </w:r>
          </w:p>
          <w:p w:rsidR="00567338" w:rsidRPr="00567338" w:rsidRDefault="009F5C49" w:rsidP="005673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567338" w:rsidRPr="00567338">
              <w:rPr>
                <w:sz w:val="20"/>
                <w:szCs w:val="20"/>
              </w:rPr>
              <w:t>Передача МТР Продавцом в распоряжение Покупателя осуществляется в следующем порядке:</w:t>
            </w:r>
          </w:p>
          <w:p w:rsidR="00567338" w:rsidRPr="00567338" w:rsidRDefault="00567338" w:rsidP="00567338">
            <w:pPr>
              <w:rPr>
                <w:sz w:val="20"/>
                <w:szCs w:val="20"/>
              </w:rPr>
            </w:pPr>
            <w:r w:rsidRPr="00567338">
              <w:rPr>
                <w:sz w:val="20"/>
                <w:szCs w:val="20"/>
              </w:rPr>
              <w:t>(а) передача первой части МТР – 50% от общего объема всех МТР, указанных в Приложении №1 к настоящему Договору, производится в течение 10 календарных дней, но не более 45 календарных дней с момента поступления оплаты в размере 50% от общей стоимости всех МТР, на территории Продавца, в месте нахождения МТР, путем выборки Покупателем;</w:t>
            </w:r>
          </w:p>
          <w:p w:rsidR="00567338" w:rsidRPr="00567338" w:rsidRDefault="00567338" w:rsidP="00567338">
            <w:pPr>
              <w:rPr>
                <w:sz w:val="20"/>
                <w:szCs w:val="20"/>
              </w:rPr>
            </w:pPr>
            <w:r w:rsidRPr="00567338">
              <w:rPr>
                <w:sz w:val="20"/>
                <w:szCs w:val="20"/>
              </w:rPr>
              <w:t>(б) передача второй части МТР – 50% от общего объема всех МТР, указанных в Приложении №1 к настоящему Договору, производится в течение 10 календарных дней, но не более 45 календарных дней с момента поступления оставшейся оплаты, на территории Продавца, в месте нахождения МТР, путем выборки Покупателем;</w:t>
            </w:r>
          </w:p>
          <w:p w:rsidR="00A1387D" w:rsidRPr="00AB1219" w:rsidRDefault="00567338" w:rsidP="00567338">
            <w:pPr>
              <w:rPr>
                <w:sz w:val="20"/>
                <w:szCs w:val="20"/>
              </w:rPr>
            </w:pPr>
            <w:r w:rsidRPr="00567338">
              <w:rPr>
                <w:sz w:val="20"/>
                <w:szCs w:val="20"/>
              </w:rPr>
              <w:t>• Покупатель за свой счет и своими силами осуществляет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49572A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567338">
        <w:rPr>
          <w:sz w:val="20"/>
          <w:szCs w:val="20"/>
        </w:rPr>
        <w:t>0</w:t>
      </w:r>
      <w:r w:rsidR="0049572A">
        <w:rPr>
          <w:sz w:val="20"/>
          <w:szCs w:val="20"/>
        </w:rPr>
        <w:t>4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49572A" w:rsidRPr="0049572A">
        <w:rPr>
          <w:sz w:val="20"/>
          <w:szCs w:val="20"/>
        </w:rPr>
        <w:t>Труба и детали трубопровода Ø 219х7/8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7467D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7467D5" w:rsidRPr="007467D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606081</w:t>
      </w:r>
      <w:r w:rsidR="00AD52CD" w:rsidRPr="004C5B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010B18">
        <w:rPr>
          <w:rFonts w:ascii="Arial" w:eastAsia="Times New Roman" w:hAnsi="Arial" w:cs="Arial"/>
          <w:b/>
          <w:bCs/>
          <w:color w:val="C00000"/>
          <w:sz w:val="18"/>
          <w:szCs w:val="18"/>
        </w:rPr>
        <w:t>26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49572A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.202</w:t>
      </w:r>
      <w:r w:rsidR="00272EA0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 –</w:t>
      </w:r>
      <w:r w:rsidR="00795B2B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010B18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272EA0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010B18">
        <w:rPr>
          <w:rFonts w:ascii="Arial" w:eastAsia="Times New Roman" w:hAnsi="Arial" w:cs="Arial"/>
          <w:b/>
          <w:bCs/>
          <w:color w:val="C00000"/>
          <w:sz w:val="18"/>
          <w:szCs w:val="18"/>
        </w:rPr>
        <w:t>7</w:t>
      </w:r>
      <w:bookmarkStart w:id="0" w:name="_GoBack"/>
      <w:bookmarkEnd w:id="0"/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.202</w:t>
      </w:r>
      <w:r w:rsidR="00272EA0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г</w:t>
      </w:r>
      <w:r w:rsidR="00245A9D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0B18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572A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7D5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740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5C49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EF3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68FF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Кричун Юлия Анатольевна</cp:lastModifiedBy>
  <cp:revision>13</cp:revision>
  <cp:lastPrinted>2014-02-04T00:44:00Z</cp:lastPrinted>
  <dcterms:created xsi:type="dcterms:W3CDTF">2025-08-06T09:49:00Z</dcterms:created>
  <dcterms:modified xsi:type="dcterms:W3CDTF">2026-06-26T08:53:00Z</dcterms:modified>
</cp:coreProperties>
</file>