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25081B" w:rsidRDefault="00E42734" w:rsidP="00E42734">
      <w:pPr>
        <w:pStyle w:val="aa"/>
        <w:rPr>
          <w:sz w:val="28"/>
          <w:szCs w:val="28"/>
        </w:rPr>
      </w:pPr>
      <w:r w:rsidRPr="0025081B">
        <w:rPr>
          <w:sz w:val="28"/>
          <w:szCs w:val="28"/>
        </w:rPr>
        <w:t xml:space="preserve">Условия процедуры реализации </w:t>
      </w:r>
      <w:r w:rsidR="0025081B" w:rsidRPr="0025081B">
        <w:rPr>
          <w:sz w:val="28"/>
          <w:szCs w:val="28"/>
        </w:rPr>
        <w:t xml:space="preserve">Кривая холодной гибки КХГ.8.820Х14.09Г2ФБ с заводской полиэтиленовой изоляцией по ТУ 14-3Р-67-2003 (12 шт) </w:t>
      </w:r>
      <w:r w:rsidR="00094823" w:rsidRPr="0025081B">
        <w:rPr>
          <w:sz w:val="28"/>
          <w:szCs w:val="28"/>
        </w:rPr>
        <w:t>(</w:t>
      </w:r>
      <w:r w:rsidR="0025081B" w:rsidRPr="0025081B">
        <w:rPr>
          <w:sz w:val="28"/>
          <w:szCs w:val="28"/>
        </w:rPr>
        <w:t>ПИ411778)</w:t>
      </w:r>
    </w:p>
    <w:p w:rsidR="003D5F15" w:rsidRPr="0025081B" w:rsidRDefault="003D5F15" w:rsidP="002F63EB">
      <w:pPr>
        <w:pStyle w:val="aa"/>
        <w:rPr>
          <w:sz w:val="28"/>
          <w:szCs w:val="28"/>
        </w:rPr>
      </w:pPr>
    </w:p>
    <w:p w:rsidR="001A46E1" w:rsidRPr="0025081B" w:rsidRDefault="003D5F15" w:rsidP="00094FA0">
      <w:pPr>
        <w:jc w:val="both"/>
        <w:rPr>
          <w:bCs/>
        </w:rPr>
      </w:pPr>
      <w:r w:rsidRPr="0025081B">
        <w:rPr>
          <w:b/>
          <w:bCs/>
        </w:rPr>
        <w:t>Срок подачи квалификационн</w:t>
      </w:r>
      <w:r w:rsidR="00094FA0" w:rsidRPr="0025081B">
        <w:rPr>
          <w:b/>
          <w:bCs/>
        </w:rPr>
        <w:t xml:space="preserve">ых и </w:t>
      </w:r>
      <w:r w:rsidR="00094E50" w:rsidRPr="0025081B">
        <w:rPr>
          <w:b/>
          <w:bCs/>
        </w:rPr>
        <w:t>технико-</w:t>
      </w:r>
      <w:r w:rsidR="00094FA0" w:rsidRPr="0025081B">
        <w:rPr>
          <w:b/>
          <w:bCs/>
        </w:rPr>
        <w:t xml:space="preserve">коммерческих частей заявок: </w:t>
      </w:r>
      <w:r w:rsidR="00E66EE5" w:rsidRPr="0025081B">
        <w:rPr>
          <w:bCs/>
        </w:rPr>
        <w:t>с «</w:t>
      </w:r>
      <w:r w:rsidR="0025081B" w:rsidRPr="0025081B">
        <w:rPr>
          <w:bCs/>
        </w:rPr>
        <w:t>26</w:t>
      </w:r>
      <w:r w:rsidR="00E66EE5" w:rsidRPr="0025081B">
        <w:rPr>
          <w:bCs/>
        </w:rPr>
        <w:t xml:space="preserve">» </w:t>
      </w:r>
      <w:r w:rsidR="0025081B" w:rsidRPr="0025081B">
        <w:rPr>
          <w:bCs/>
        </w:rPr>
        <w:t>июня</w:t>
      </w:r>
      <w:r w:rsidR="00AB16B6" w:rsidRPr="0025081B">
        <w:rPr>
          <w:bCs/>
        </w:rPr>
        <w:t xml:space="preserve"> </w:t>
      </w:r>
      <w:r w:rsidR="00E66EE5" w:rsidRPr="0025081B">
        <w:rPr>
          <w:bCs/>
        </w:rPr>
        <w:t>202</w:t>
      </w:r>
      <w:r w:rsidR="000E0013" w:rsidRPr="0025081B">
        <w:rPr>
          <w:bCs/>
        </w:rPr>
        <w:t>6</w:t>
      </w:r>
      <w:r w:rsidR="00E66EE5" w:rsidRPr="0025081B">
        <w:rPr>
          <w:bCs/>
        </w:rPr>
        <w:t xml:space="preserve"> по </w:t>
      </w:r>
      <w:r w:rsidR="00880C32" w:rsidRPr="0025081B">
        <w:rPr>
          <w:bCs/>
        </w:rPr>
        <w:t>«</w:t>
      </w:r>
      <w:r w:rsidR="00080CB8" w:rsidRPr="0025081B">
        <w:rPr>
          <w:bCs/>
        </w:rPr>
        <w:t>2</w:t>
      </w:r>
      <w:r w:rsidR="0025081B" w:rsidRPr="0025081B">
        <w:rPr>
          <w:bCs/>
        </w:rPr>
        <w:t>4</w:t>
      </w:r>
      <w:r w:rsidR="00E66EE5" w:rsidRPr="0025081B">
        <w:rPr>
          <w:bCs/>
        </w:rPr>
        <w:t xml:space="preserve">» </w:t>
      </w:r>
      <w:r w:rsidR="0025081B" w:rsidRPr="0025081B">
        <w:rPr>
          <w:bCs/>
        </w:rPr>
        <w:t>июля</w:t>
      </w:r>
      <w:r w:rsidR="00AB16B6" w:rsidRPr="0025081B">
        <w:rPr>
          <w:bCs/>
        </w:rPr>
        <w:t xml:space="preserve"> </w:t>
      </w:r>
      <w:r w:rsidR="00E66EE5" w:rsidRPr="0025081B">
        <w:rPr>
          <w:bCs/>
        </w:rPr>
        <w:t>202</w:t>
      </w:r>
      <w:r w:rsidR="000E0013" w:rsidRPr="0025081B">
        <w:rPr>
          <w:bCs/>
        </w:rPr>
        <w:t>6</w:t>
      </w:r>
      <w:r w:rsidR="00E66EE5" w:rsidRPr="0025081B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25081B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080CB8">
              <w:rPr>
                <w:b/>
                <w:bCs/>
                <w:color w:val="000000" w:themeColor="text1"/>
              </w:rPr>
              <w:t xml:space="preserve">№ </w:t>
            </w:r>
            <w:r w:rsidR="0025081B" w:rsidRPr="0025081B">
              <w:rPr>
                <w:b/>
                <w:bCs/>
                <w:color w:val="000000" w:themeColor="text1"/>
              </w:rPr>
              <w:t xml:space="preserve">НВЛ-2025/41 </w:t>
            </w:r>
            <w:r w:rsidRPr="0025081B">
              <w:rPr>
                <w:bCs/>
                <w:color w:val="000000" w:themeColor="text1"/>
              </w:rPr>
              <w:t xml:space="preserve">(делимый) </w:t>
            </w:r>
            <w:r w:rsidR="0025081B" w:rsidRPr="0025081B">
              <w:rPr>
                <w:bCs/>
                <w:color w:val="000000" w:themeColor="text1"/>
              </w:rPr>
              <w:t xml:space="preserve">Кривая холодной гибки КХГ.8.820Х14.09Г2ФБ с заводской полиэтиленовой изоляцией по ТУ 14-3Р-67-2003 (12 шт) </w:t>
            </w:r>
            <w:r w:rsidRPr="0025081B">
              <w:rPr>
                <w:bCs/>
                <w:color w:val="000000" w:themeColor="text1"/>
              </w:rPr>
              <w:t>(</w:t>
            </w:r>
            <w:r>
              <w:rPr>
                <w:bCs/>
              </w:rPr>
              <w:t>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25081B">
        <w:rPr>
          <w:b/>
          <w:color w:val="FF0000"/>
        </w:rPr>
        <w:t xml:space="preserve">«24» июля 2026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081B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A072E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11FBE-DE9B-44D9-AF52-8B470F070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510</cp:revision>
  <cp:lastPrinted>2024-11-08T07:10:00Z</cp:lastPrinted>
  <dcterms:created xsi:type="dcterms:W3CDTF">2016-09-16T08:47:00Z</dcterms:created>
  <dcterms:modified xsi:type="dcterms:W3CDTF">2026-06-26T02:15:00Z</dcterms:modified>
</cp:coreProperties>
</file>