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B0A6A">
        <w:rPr>
          <w:color w:val="000000" w:themeColor="text1"/>
          <w:sz w:val="28"/>
          <w:szCs w:val="28"/>
        </w:rPr>
        <w:t xml:space="preserve">реализации </w:t>
      </w:r>
      <w:r w:rsidR="007B0A6A" w:rsidRPr="007B0A6A">
        <w:rPr>
          <w:color w:val="000000" w:themeColor="text1"/>
          <w:sz w:val="28"/>
          <w:szCs w:val="28"/>
        </w:rPr>
        <w:t xml:space="preserve">Вычислительная техника (Аккумулятор В.В. Battery BC 7-12 12V 7Ah, Адаптер, Батарея аккумуляторная и т.д.) </w:t>
      </w:r>
      <w:r w:rsidRPr="007B0A6A">
        <w:rPr>
          <w:color w:val="000000" w:themeColor="text1"/>
          <w:sz w:val="28"/>
          <w:szCs w:val="28"/>
        </w:rPr>
        <w:t>(</w:t>
      </w:r>
      <w:r w:rsidR="007B0A6A" w:rsidRPr="007B0A6A">
        <w:rPr>
          <w:color w:val="000000" w:themeColor="text1"/>
          <w:sz w:val="28"/>
          <w:szCs w:val="28"/>
        </w:rPr>
        <w:t>ПИ411536</w:t>
      </w:r>
      <w:r w:rsidRPr="007B0A6A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B2372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</w:t>
      </w:r>
      <w:r w:rsidRPr="007B0A6A">
        <w:rPr>
          <w:b/>
          <w:bCs/>
        </w:rPr>
        <w:t>кационн</w:t>
      </w:r>
      <w:r w:rsidR="00094FA0" w:rsidRPr="007B0A6A">
        <w:rPr>
          <w:b/>
          <w:bCs/>
        </w:rPr>
        <w:t xml:space="preserve">ых и </w:t>
      </w:r>
      <w:r w:rsidR="00094E50" w:rsidRPr="007B0A6A">
        <w:rPr>
          <w:b/>
          <w:bCs/>
        </w:rPr>
        <w:t>технико-</w:t>
      </w:r>
      <w:r w:rsidR="00094FA0" w:rsidRPr="007B0A6A">
        <w:rPr>
          <w:b/>
          <w:bCs/>
        </w:rPr>
        <w:t xml:space="preserve">коммерческих частей заявок: </w:t>
      </w:r>
    </w:p>
    <w:p w:rsidR="001B2372" w:rsidRDefault="001B2372" w:rsidP="001B2372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>июня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24</w:t>
      </w:r>
      <w:r w:rsidRPr="00934166">
        <w:rPr>
          <w:bCs/>
        </w:rPr>
        <w:t xml:space="preserve">» </w:t>
      </w:r>
      <w:r>
        <w:rPr>
          <w:bCs/>
        </w:rPr>
        <w:t xml:space="preserve">июля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7B0A6A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7B0A6A" w:rsidRPr="007B0A6A">
              <w:rPr>
                <w:b/>
                <w:bCs/>
                <w:color w:val="000000" w:themeColor="text1"/>
              </w:rPr>
              <w:t>НЛ-2024/1</w:t>
            </w:r>
            <w:r w:rsidR="00FA09E8" w:rsidRPr="007B0A6A">
              <w:rPr>
                <w:bCs/>
                <w:color w:val="000000" w:themeColor="text1"/>
              </w:rPr>
              <w:t xml:space="preserve">  (делимый) </w:t>
            </w:r>
            <w:r w:rsidR="007B0A6A" w:rsidRPr="007B0A6A">
              <w:rPr>
                <w:bCs/>
              </w:rPr>
              <w:t>Вычислительная техника (Аккумулятор В.В. Battery BC 7-12 12V 7Ah, Адаптер, Батарея аккумуляторная и т.д.)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7B0A6A">
        <w:rPr>
          <w:b/>
        </w:rPr>
        <w:t xml:space="preserve">Окончание сбора технико-коммерческих предложений: </w:t>
      </w:r>
      <w:r w:rsidR="00B27CD1">
        <w:rPr>
          <w:b/>
          <w:color w:val="FF0000"/>
        </w:rPr>
        <w:t>«</w:t>
      </w:r>
      <w:r w:rsidR="007B0A6A" w:rsidRPr="007B0A6A">
        <w:rPr>
          <w:b/>
          <w:color w:val="FF0000"/>
        </w:rPr>
        <w:t>2</w:t>
      </w:r>
      <w:r w:rsidR="001B2372">
        <w:rPr>
          <w:b/>
          <w:color w:val="FF0000"/>
        </w:rPr>
        <w:t>4</w:t>
      </w:r>
      <w:r w:rsidR="00077BA9">
        <w:rPr>
          <w:b/>
          <w:color w:val="FF0000"/>
        </w:rPr>
        <w:t>»</w:t>
      </w:r>
      <w:r w:rsidR="00B27CD1">
        <w:rPr>
          <w:b/>
          <w:color w:val="FF0000"/>
        </w:rPr>
        <w:t xml:space="preserve"> </w:t>
      </w:r>
      <w:r w:rsidR="00077BA9">
        <w:rPr>
          <w:b/>
          <w:color w:val="FF0000"/>
        </w:rPr>
        <w:t>ию</w:t>
      </w:r>
      <w:r w:rsidR="001B2372">
        <w:rPr>
          <w:b/>
          <w:color w:val="FF0000"/>
        </w:rPr>
        <w:t>л</w:t>
      </w:r>
      <w:r w:rsidR="00077BA9">
        <w:rPr>
          <w:b/>
          <w:color w:val="FF0000"/>
        </w:rPr>
        <w:t>я</w:t>
      </w:r>
      <w:r w:rsidR="00B27CD1">
        <w:rPr>
          <w:b/>
          <w:color w:val="FF0000"/>
        </w:rPr>
        <w:t xml:space="preserve"> 2026</w:t>
      </w:r>
      <w:r w:rsidR="00077BA9">
        <w:rPr>
          <w:b/>
          <w:color w:val="FF0000"/>
        </w:rPr>
        <w:t xml:space="preserve"> г.</w:t>
      </w:r>
      <w:r w:rsidR="00B27CD1">
        <w:rPr>
          <w:b/>
          <w:color w:val="FF0000"/>
        </w:rPr>
        <w:t xml:space="preserve"> </w:t>
      </w:r>
      <w:r w:rsidRPr="007B0A6A">
        <w:rPr>
          <w:b/>
          <w:color w:val="FF0000"/>
        </w:rPr>
        <w:t>14:00 МСК</w:t>
      </w:r>
      <w:r w:rsidRPr="007B0A6A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A78B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731CE"/>
    <w:rsid w:val="00077BA9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237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78BF"/>
    <w:rsid w:val="007B0A6A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27CD1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7B8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2FA5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354B8-A654-4F00-8FA5-7D6DB5BE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411</cp:revision>
  <cp:lastPrinted>2023-12-25T08:48:00Z</cp:lastPrinted>
  <dcterms:created xsi:type="dcterms:W3CDTF">2016-09-16T08:47:00Z</dcterms:created>
  <dcterms:modified xsi:type="dcterms:W3CDTF">2026-06-26T02:31:00Z</dcterms:modified>
</cp:coreProperties>
</file>