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B0" w:rsidRDefault="00F716BB" w:rsidP="001E15B0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F716BB" w:rsidRPr="00936AA7" w:rsidRDefault="001E15B0" w:rsidP="001E15B0">
      <w:pPr>
        <w:pStyle w:val="aa"/>
        <w:rPr>
          <w:color w:val="FF0000"/>
          <w:sz w:val="28"/>
          <w:szCs w:val="28"/>
        </w:rPr>
      </w:pPr>
      <w:r w:rsidRPr="001E15B0">
        <w:rPr>
          <w:sz w:val="28"/>
          <w:szCs w:val="28"/>
        </w:rPr>
        <w:t>Аккумуляторы и элементы гальванические: Аккумулятор Security Force SF 1226 12V, 26Ah; Батарея аккумуляторная свинцовая 6СТ-</w:t>
      </w:r>
      <w:r w:rsidRPr="00965A10">
        <w:rPr>
          <w:sz w:val="28"/>
          <w:szCs w:val="28"/>
        </w:rPr>
        <w:t xml:space="preserve">140 </w:t>
      </w:r>
      <w:r w:rsidR="00965A10" w:rsidRPr="00965A10">
        <w:rPr>
          <w:sz w:val="28"/>
          <w:szCs w:val="28"/>
        </w:rPr>
        <w:t>(ПИ604481)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B632C" w:rsidRDefault="003D5F15" w:rsidP="00094FA0">
      <w:pPr>
        <w:jc w:val="both"/>
        <w:rPr>
          <w:b/>
          <w:bCs/>
          <w:highlight w:val="green"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</w:t>
      </w:r>
      <w:r w:rsidR="00094FA0" w:rsidRPr="001E15B0">
        <w:rPr>
          <w:b/>
          <w:bCs/>
        </w:rPr>
        <w:t>ок:</w:t>
      </w:r>
    </w:p>
    <w:p w:rsidR="007A3F15" w:rsidRDefault="007A3F15" w:rsidP="007A3F15">
      <w:pPr>
        <w:jc w:val="both"/>
        <w:rPr>
          <w:bCs/>
        </w:rPr>
      </w:pPr>
      <w:r>
        <w:rPr>
          <w:bCs/>
        </w:rPr>
        <w:t>с «2</w:t>
      </w:r>
      <w:r w:rsidR="000B1491">
        <w:rPr>
          <w:bCs/>
        </w:rPr>
        <w:t>6</w:t>
      </w:r>
      <w:r>
        <w:rPr>
          <w:bCs/>
        </w:rPr>
        <w:t xml:space="preserve">» </w:t>
      </w:r>
      <w:r w:rsidR="000B1491">
        <w:rPr>
          <w:bCs/>
        </w:rPr>
        <w:t>июня</w:t>
      </w:r>
      <w:r>
        <w:rPr>
          <w:bCs/>
        </w:rPr>
        <w:t xml:space="preserve"> 2026 г. по «2</w:t>
      </w:r>
      <w:r w:rsidR="000B1491">
        <w:rPr>
          <w:bCs/>
        </w:rPr>
        <w:t>4</w:t>
      </w:r>
      <w:r>
        <w:rPr>
          <w:bCs/>
        </w:rPr>
        <w:t>» ию</w:t>
      </w:r>
      <w:r w:rsidR="000B1491">
        <w:rPr>
          <w:bCs/>
        </w:rPr>
        <w:t>л</w:t>
      </w:r>
      <w:r>
        <w:rPr>
          <w:bCs/>
        </w:rPr>
        <w:t>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8A2967" w:rsidRPr="008A2967">
        <w:rPr>
          <w:b/>
          <w:bCs/>
        </w:rPr>
        <w:t>ООО «Тагульское»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270F75" w:rsidP="008C5325">
            <w:pPr>
              <w:rPr>
                <w:bCs/>
              </w:rPr>
            </w:pPr>
            <w:r w:rsidRPr="008765E5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1E15B0" w:rsidRDefault="001E15B0" w:rsidP="001E15B0">
            <w:pPr>
              <w:rPr>
                <w:bCs/>
              </w:rPr>
            </w:pPr>
            <w:r>
              <w:rPr>
                <w:b/>
                <w:bCs/>
              </w:rPr>
              <w:t>Лот № НВЛ-2026/36-Т</w:t>
            </w:r>
            <w:r>
              <w:rPr>
                <w:bCs/>
              </w:rPr>
              <w:t xml:space="preserve"> (делимый) Аккумуляторы и элементы гальванические: Аккумулятор Security Force SF 1226 12V, 26Ah; </w:t>
            </w:r>
          </w:p>
          <w:p w:rsidR="003D5F15" w:rsidRPr="00F86979" w:rsidRDefault="001E15B0" w:rsidP="001E15B0">
            <w:pPr>
              <w:rPr>
                <w:bCs/>
              </w:rPr>
            </w:pPr>
            <w:r>
              <w:rPr>
                <w:bCs/>
              </w:rPr>
              <w:t>Батарея аккумуляторная свинцовая 6СТ-140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</w:t>
      </w:r>
      <w:r w:rsidR="003E13D8">
        <w:rPr>
          <w:bCs/>
        </w:rPr>
        <w:t>формлен по форме приложения № 11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8A2967" w:rsidRPr="008A2967">
        <w:rPr>
          <w:b/>
          <w:i/>
          <w:color w:val="FF0000"/>
        </w:rPr>
        <w:t>ООО «Тагульское»</w:t>
      </w:r>
      <w:r w:rsidR="00C45655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A2967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A2967">
        <w:rPr>
          <w:bCs/>
          <w:color w:val="000000"/>
          <w:sz w:val="24"/>
        </w:rPr>
        <w:t xml:space="preserve">ООО «Тагульское»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A2967" w:rsidRPr="008A2967">
        <w:rPr>
          <w:bCs/>
          <w:color w:val="000000"/>
          <w:sz w:val="24"/>
        </w:rPr>
        <w:t xml:space="preserve">ООО «Тагульское»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7A3F15">
        <w:rPr>
          <w:b/>
          <w:color w:val="FF0000"/>
        </w:rPr>
        <w:t>«2</w:t>
      </w:r>
      <w:r w:rsidR="000B1491">
        <w:rPr>
          <w:b/>
          <w:color w:val="FF0000"/>
        </w:rPr>
        <w:t>4</w:t>
      </w:r>
      <w:r w:rsidR="007A3F15">
        <w:rPr>
          <w:b/>
          <w:color w:val="FF0000"/>
        </w:rPr>
        <w:t>» ию</w:t>
      </w:r>
      <w:r w:rsidR="000B1491">
        <w:rPr>
          <w:b/>
          <w:color w:val="FF0000"/>
        </w:rPr>
        <w:t>л</w:t>
      </w:r>
      <w:r w:rsidR="007A3F15">
        <w:rPr>
          <w:b/>
          <w:color w:val="FF0000"/>
        </w:rPr>
        <w:t>я 2026 г. 14:00 МСК</w:t>
      </w:r>
      <w:r w:rsidR="007A3F1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>не может расцениватьс</w:t>
      </w:r>
      <w:bookmarkStart w:id="0" w:name="_GoBack"/>
      <w:bookmarkEnd w:id="0"/>
      <w:r w:rsidRPr="00F86979">
        <w:rPr>
          <w:b/>
        </w:rPr>
        <w:t xml:space="preserve">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AE26F8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AE26F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629C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AE26F8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511128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51112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1128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187D1A">
        <w:rPr>
          <w:rStyle w:val="a5"/>
          <w:b w:val="0"/>
          <w:i/>
          <w:sz w:val="24"/>
          <w:szCs w:val="24"/>
        </w:rPr>
        <w:t xml:space="preserve"> </w:t>
      </w:r>
      <w:r w:rsidR="003E13D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491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87D1A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5B0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F75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13D8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29C8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128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754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32C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5F71B1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3F15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F6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65A10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6F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337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16BB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35D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670CE-C63E-455A-978F-74E0677F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413</cp:revision>
  <cp:lastPrinted>2023-12-25T08:48:00Z</cp:lastPrinted>
  <dcterms:created xsi:type="dcterms:W3CDTF">2016-09-16T08:47:00Z</dcterms:created>
  <dcterms:modified xsi:type="dcterms:W3CDTF">2026-06-26T02:21:00Z</dcterms:modified>
</cp:coreProperties>
</file>