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F6469B">
        <w:rPr>
          <w:color w:val="000000" w:themeColor="text1"/>
          <w:sz w:val="28"/>
          <w:szCs w:val="28"/>
        </w:rPr>
        <w:t xml:space="preserve">реализации </w:t>
      </w:r>
      <w:r w:rsidR="00F6469B" w:rsidRPr="00F6469B">
        <w:rPr>
          <w:color w:val="000000" w:themeColor="text1"/>
          <w:sz w:val="28"/>
          <w:szCs w:val="28"/>
        </w:rPr>
        <w:t>Металл и прокат черных металлов (Двутавр стальной горячекатаный №20К2 С345-3, Прокат листовой ГК 8 ст09Г2С-12, Прокат стальной ГК круглый 12 - ст09Г2С, Уголок стальной ГК равнополочный 75Х75Х6 ст3сп5) (ПИ604392</w:t>
      </w:r>
      <w:r w:rsidRPr="00F6469B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</w:t>
      </w:r>
      <w:r w:rsidRPr="00F6469B">
        <w:rPr>
          <w:b/>
          <w:bCs/>
        </w:rPr>
        <w:t>алификационн</w:t>
      </w:r>
      <w:r w:rsidR="00094FA0" w:rsidRPr="00F6469B">
        <w:rPr>
          <w:b/>
          <w:bCs/>
        </w:rPr>
        <w:t xml:space="preserve">ых и </w:t>
      </w:r>
      <w:r w:rsidR="00094E50" w:rsidRPr="00F6469B">
        <w:rPr>
          <w:b/>
          <w:bCs/>
        </w:rPr>
        <w:t>технико-</w:t>
      </w:r>
      <w:r w:rsidR="00094FA0" w:rsidRPr="00F6469B">
        <w:rPr>
          <w:b/>
          <w:bCs/>
        </w:rPr>
        <w:t xml:space="preserve">коммерческих частей заявок: </w:t>
      </w:r>
      <w:r w:rsidR="00070165" w:rsidRPr="00F6469B">
        <w:rPr>
          <w:bCs/>
        </w:rPr>
        <w:t>с «</w:t>
      </w:r>
      <w:r w:rsidR="00F6469B" w:rsidRPr="00F6469B">
        <w:rPr>
          <w:bCs/>
        </w:rPr>
        <w:t>19</w:t>
      </w:r>
      <w:r w:rsidR="00070165" w:rsidRPr="00F6469B">
        <w:rPr>
          <w:bCs/>
        </w:rPr>
        <w:t xml:space="preserve">» </w:t>
      </w:r>
      <w:r w:rsidR="00F6469B" w:rsidRPr="00F6469B">
        <w:rPr>
          <w:bCs/>
        </w:rPr>
        <w:t>июня</w:t>
      </w:r>
      <w:r w:rsidR="00070165" w:rsidRPr="00F6469B">
        <w:rPr>
          <w:bCs/>
        </w:rPr>
        <w:t xml:space="preserve"> 202</w:t>
      </w:r>
      <w:r w:rsidR="00F6469B" w:rsidRPr="00F6469B">
        <w:rPr>
          <w:bCs/>
        </w:rPr>
        <w:t>6</w:t>
      </w:r>
      <w:r w:rsidR="00070165" w:rsidRPr="00F6469B">
        <w:rPr>
          <w:bCs/>
        </w:rPr>
        <w:t xml:space="preserve"> по «</w:t>
      </w:r>
      <w:r w:rsidR="00F6469B" w:rsidRPr="00F6469B">
        <w:rPr>
          <w:bCs/>
        </w:rPr>
        <w:t>17</w:t>
      </w:r>
      <w:r w:rsidR="00C64F94" w:rsidRPr="00F6469B">
        <w:rPr>
          <w:bCs/>
        </w:rPr>
        <w:t xml:space="preserve">» </w:t>
      </w:r>
      <w:r w:rsidR="00F6469B" w:rsidRPr="00F6469B">
        <w:rPr>
          <w:bCs/>
        </w:rPr>
        <w:t>июля</w:t>
      </w:r>
      <w:r w:rsidR="00C64F94" w:rsidRPr="00F6469B">
        <w:rPr>
          <w:bCs/>
        </w:rPr>
        <w:t xml:space="preserve"> 202</w:t>
      </w:r>
      <w:r w:rsidR="00F6469B" w:rsidRPr="00F6469B">
        <w:rPr>
          <w:bCs/>
        </w:rPr>
        <w:t>6</w:t>
      </w:r>
      <w:r w:rsidR="00FA09E8" w:rsidRPr="00F6469B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F6469B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№ </w:t>
            </w:r>
            <w:r w:rsidR="00F6469B" w:rsidRPr="00F6469B">
              <w:rPr>
                <w:b/>
                <w:bCs/>
                <w:color w:val="000000" w:themeColor="text1"/>
              </w:rPr>
              <w:t xml:space="preserve">НВЛ-2026/41 </w:t>
            </w:r>
            <w:r w:rsidR="00FA09E8" w:rsidRPr="00F6469B">
              <w:rPr>
                <w:bCs/>
                <w:color w:val="000000" w:themeColor="text1"/>
              </w:rPr>
              <w:t xml:space="preserve">(делимый) </w:t>
            </w:r>
            <w:r w:rsidR="00F6469B" w:rsidRPr="00F6469B">
              <w:rPr>
                <w:bCs/>
                <w:color w:val="000000" w:themeColor="text1"/>
              </w:rPr>
              <w:t xml:space="preserve">Металл и прокат черных металлов (Двутавр стальной горячекатаный №20К2 С345-3, Прокат листовой ГК 8 ст09Г2С-12, Прокат стальной </w:t>
            </w:r>
            <w:r w:rsidR="00F6469B" w:rsidRPr="00F6469B">
              <w:rPr>
                <w:bCs/>
              </w:rPr>
              <w:t>ГК круглый 12 - ст09Г2С, Уголок стальной ГК равнополочный 75Х75Х6 ст3сп5)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lastRenderedPageBreak/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6469B">
        <w:rPr>
          <w:b/>
        </w:rPr>
        <w:t xml:space="preserve">Окончание сбора технико-коммерческих предложений: </w:t>
      </w:r>
      <w:r w:rsidR="00F6469B" w:rsidRPr="00F6469B">
        <w:rPr>
          <w:b/>
          <w:color w:val="FF0000"/>
        </w:rPr>
        <w:t>«17» июля 2026</w:t>
      </w:r>
      <w:r w:rsidR="00FA09E8" w:rsidRPr="00F6469B">
        <w:rPr>
          <w:b/>
          <w:color w:val="FF0000"/>
        </w:rPr>
        <w:t>г.</w:t>
      </w:r>
      <w:r w:rsidRPr="00F6469B">
        <w:rPr>
          <w:b/>
          <w:color w:val="FF0000"/>
        </w:rPr>
        <w:t xml:space="preserve"> 14:00 МСК</w:t>
      </w:r>
      <w:r w:rsidRPr="00F6469B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lastRenderedPageBreak/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69B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C4EE8A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6C7A2-8149-4980-BE0B-378448DDA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3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406</cp:revision>
  <cp:lastPrinted>2023-12-25T08:48:00Z</cp:lastPrinted>
  <dcterms:created xsi:type="dcterms:W3CDTF">2016-09-16T08:47:00Z</dcterms:created>
  <dcterms:modified xsi:type="dcterms:W3CDTF">2026-06-19T04:21:00Z</dcterms:modified>
</cp:coreProperties>
</file>