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F15" w:rsidRPr="00B648E5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2C7355" w:rsidRPr="00BC43EC">
        <w:rPr>
          <w:bCs/>
        </w:rPr>
        <w:t>Специальный колесный тягач КЗКТ-74281</w:t>
      </w:r>
    </w:p>
    <w:p w:rsidR="000454AB" w:rsidRDefault="000454AB" w:rsidP="00094FA0">
      <w:pPr>
        <w:jc w:val="both"/>
        <w:rPr>
          <w:b/>
          <w:bCs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</w:p>
    <w:p w:rsidR="00C06B49" w:rsidRDefault="00C06B49" w:rsidP="00C06B49">
      <w:pPr>
        <w:jc w:val="both"/>
        <w:rPr>
          <w:bCs/>
        </w:rPr>
      </w:pPr>
      <w:r>
        <w:rPr>
          <w:bCs/>
        </w:rPr>
        <w:t>с «27» мая 2026 г. по «25» июня 2026 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F6437F" w:rsidP="008C5325">
            <w:pPr>
              <w:rPr>
                <w:bCs/>
              </w:rPr>
            </w:pPr>
            <w:r w:rsidRPr="00F6437F">
              <w:rPr>
                <w:bCs/>
              </w:rPr>
              <w:t>Соответствие участников требованиям процедуры реализации невостребованных движимых основных средств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2C7355">
            <w:pPr>
              <w:rPr>
                <w:bCs/>
              </w:rPr>
            </w:pPr>
            <w:r w:rsidRPr="000454AB">
              <w:rPr>
                <w:b/>
                <w:bCs/>
              </w:rPr>
              <w:t xml:space="preserve">Лот № </w:t>
            </w:r>
            <w:r w:rsidR="008224D5" w:rsidRPr="000454AB">
              <w:rPr>
                <w:b/>
                <w:bCs/>
              </w:rPr>
              <w:t>ТС</w:t>
            </w:r>
            <w:r w:rsidR="004E2CBB" w:rsidRPr="000454AB">
              <w:rPr>
                <w:b/>
                <w:bCs/>
              </w:rPr>
              <w:t>-202</w:t>
            </w:r>
            <w:r w:rsidR="002C7355">
              <w:rPr>
                <w:b/>
                <w:bCs/>
              </w:rPr>
              <w:t>6</w:t>
            </w:r>
            <w:r w:rsidRPr="000454AB">
              <w:rPr>
                <w:b/>
                <w:bCs/>
              </w:rPr>
              <w:t>/</w:t>
            </w:r>
            <w:r w:rsidR="002C7355">
              <w:rPr>
                <w:b/>
                <w:bCs/>
              </w:rPr>
              <w:t>1</w:t>
            </w:r>
            <w:r w:rsidR="000275A1" w:rsidRPr="000454AB">
              <w:rPr>
                <w:bCs/>
              </w:rPr>
              <w:t xml:space="preserve">  </w:t>
            </w:r>
            <w:r w:rsidR="000275A1">
              <w:rPr>
                <w:bCs/>
              </w:rPr>
              <w:t>(</w:t>
            </w:r>
            <w:r w:rsidR="008D0D91">
              <w:rPr>
                <w:bCs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2C7355" w:rsidRPr="00BC43EC">
              <w:rPr>
                <w:bCs/>
              </w:rPr>
              <w:t xml:space="preserve">Специальный колесный тягач КЗКТ-74281 </w:t>
            </w:r>
            <w:r w:rsidR="007B15C0">
              <w:rPr>
                <w:bCs/>
              </w:rPr>
              <w:t>(</w:t>
            </w:r>
            <w:r w:rsidR="002C7355" w:rsidRPr="00563BCF">
              <w:rPr>
                <w:bCs/>
              </w:rPr>
              <w:t>инв. №</w:t>
            </w:r>
            <w:r w:rsidR="002C7355" w:rsidRPr="00BC43EC">
              <w:rPr>
                <w:bCs/>
              </w:rPr>
              <w:t>100065001</w:t>
            </w:r>
            <w:r w:rsidR="002C7355" w:rsidRPr="00563BCF">
              <w:rPr>
                <w:bCs/>
              </w:rPr>
              <w:t xml:space="preserve">) </w:t>
            </w:r>
            <w:r w:rsidR="002C7355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22603B" w:rsidRPr="00F86979" w:rsidRDefault="0022603B" w:rsidP="0022603B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</w:p>
    <w:p w:rsidR="0022603B" w:rsidRPr="00F86979" w:rsidRDefault="0022603B" w:rsidP="0022603B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22603B" w:rsidRDefault="0022603B" w:rsidP="0022603B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22603B" w:rsidRDefault="0022603B" w:rsidP="0022603B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>
        <w:rPr>
          <w:sz w:val="24"/>
        </w:rPr>
        <w:t>).</w:t>
      </w:r>
    </w:p>
    <w:p w:rsidR="0022603B" w:rsidRPr="00B94587" w:rsidRDefault="0022603B" w:rsidP="0022603B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22603B" w:rsidRPr="002718D0" w:rsidRDefault="0022603B" w:rsidP="0022603B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>
        <w:rPr>
          <w:b/>
          <w:i/>
          <w:color w:val="943634"/>
          <w:sz w:val="26"/>
          <w:szCs w:val="26"/>
          <w:u w:val="single"/>
        </w:rPr>
        <w:t xml:space="preserve"> </w:t>
      </w:r>
      <w:r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22603B" w:rsidRPr="0047179E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22603B" w:rsidRPr="00873C78" w:rsidRDefault="0022603B" w:rsidP="0022603B">
      <w:pPr>
        <w:pStyle w:val="ae"/>
        <w:numPr>
          <w:ilvl w:val="0"/>
          <w:numId w:val="32"/>
        </w:numPr>
        <w:jc w:val="both"/>
      </w:pPr>
      <w:r w:rsidRPr="00873C78">
        <w:t xml:space="preserve">Форма заявления сотрудника ПАО «НК «РОСНЕФТЬ» / ОГ, планирующего принять участие в процедурах реализации </w:t>
      </w:r>
      <w:r w:rsidR="008D14FE" w:rsidRPr="00F6437F">
        <w:rPr>
          <w:bCs/>
        </w:rPr>
        <w:t>невостребованных движимых основных средств</w:t>
      </w:r>
      <w:r w:rsidRPr="00873C78">
        <w:t>, об отсутствии конфликта интересов (Приложение № 9);</w:t>
      </w:r>
    </w:p>
    <w:p w:rsidR="0022603B" w:rsidRPr="00C84B96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22603B" w:rsidRDefault="0022603B" w:rsidP="0022603B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22603B" w:rsidRPr="001C1024" w:rsidRDefault="0022603B" w:rsidP="0022603B">
      <w:pPr>
        <w:pStyle w:val="3"/>
        <w:rPr>
          <w:b w:val="0"/>
          <w:sz w:val="24"/>
        </w:rPr>
      </w:pPr>
    </w:p>
    <w:p w:rsidR="0022603B" w:rsidRPr="00016A19" w:rsidRDefault="0022603B" w:rsidP="0022603B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22603B" w:rsidRDefault="0022603B" w:rsidP="0022603B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22603B" w:rsidRPr="007743B6" w:rsidRDefault="0022603B" w:rsidP="0022603B">
      <w:pPr>
        <w:rPr>
          <w:strike/>
        </w:rPr>
      </w:pPr>
    </w:p>
    <w:p w:rsidR="0022603B" w:rsidRDefault="0022603B" w:rsidP="0022603B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22603B" w:rsidRPr="008C4472" w:rsidRDefault="0022603B" w:rsidP="0022603B"/>
    <w:p w:rsidR="0022603B" w:rsidRPr="00F86979" w:rsidRDefault="0022603B" w:rsidP="0022603B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направляются </w:t>
      </w:r>
      <w:r w:rsidRPr="00FA09E8">
        <w:rPr>
          <w:bCs/>
          <w:u w:val="single"/>
        </w:rPr>
        <w:t>одним из двух способов:</w:t>
      </w:r>
      <w:r w:rsidRPr="00F86979">
        <w:rPr>
          <w:bCs/>
        </w:rPr>
        <w:t xml:space="preserve"> </w:t>
      </w:r>
    </w:p>
    <w:p w:rsidR="0022603B" w:rsidRPr="00F86979" w:rsidRDefault="0022603B" w:rsidP="0022603B">
      <w:pPr>
        <w:ind w:firstLine="708"/>
        <w:jc w:val="both"/>
        <w:rPr>
          <w:bCs/>
        </w:rPr>
      </w:pPr>
    </w:p>
    <w:p w:rsidR="0022603B" w:rsidRPr="000E682C" w:rsidRDefault="0022603B" w:rsidP="0022603B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Pr="00FA09E8">
        <w:rPr>
          <w:b/>
        </w:rPr>
        <w:t>По электронной почте</w:t>
      </w:r>
      <w:r w:rsidRPr="00F86979">
        <w:t xml:space="preserve"> </w:t>
      </w:r>
      <w:hyperlink r:id="rId8" w:history="1">
        <w:r w:rsidRPr="00F86979">
          <w:rPr>
            <w:rStyle w:val="ab"/>
            <w:bCs/>
          </w:rPr>
          <w:t>zayvki.orn@vn.rosneft.ru</w:t>
        </w:r>
      </w:hyperlink>
      <w:r w:rsidRPr="00F86979">
        <w:rPr>
          <w:bCs/>
        </w:rPr>
        <w:t xml:space="preserve"> </w:t>
      </w:r>
      <w:r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Pr="00F86979">
        <w:rPr>
          <w:bCs/>
        </w:rPr>
        <w:t xml:space="preserve">. </w:t>
      </w:r>
      <w:r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>
        <w:t>цедуры реализации и номера лота.</w:t>
      </w:r>
    </w:p>
    <w:p w:rsidR="0022603B" w:rsidRDefault="0022603B" w:rsidP="0022603B">
      <w:pPr>
        <w:ind w:firstLine="708"/>
        <w:jc w:val="both"/>
        <w:rPr>
          <w:bCs/>
        </w:rPr>
      </w:pPr>
    </w:p>
    <w:p w:rsidR="0022603B" w:rsidRPr="00F86979" w:rsidRDefault="0022603B" w:rsidP="0022603B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Помещены в конверт</w:t>
      </w:r>
      <w:r w:rsidRPr="00F86979">
        <w:rPr>
          <w:bCs/>
        </w:rPr>
        <w:t>. Конверт должен быть оформлен по форме приложения № 1</w:t>
      </w:r>
      <w:r>
        <w:rPr>
          <w:bCs/>
        </w:rPr>
        <w:t>1</w:t>
      </w:r>
      <w:r w:rsidRPr="00F86979">
        <w:rPr>
          <w:bCs/>
        </w:rPr>
        <w:t xml:space="preserve"> и направлен по адресу:</w:t>
      </w:r>
      <w:r w:rsidRPr="00F86979">
        <w:t xml:space="preserve"> </w:t>
      </w:r>
      <w:r>
        <w:rPr>
          <w:b/>
          <w:i/>
          <w:color w:val="FF0000"/>
        </w:rPr>
        <w:t>ООО «РН-Ванкор»</w:t>
      </w:r>
      <w:r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22603B" w:rsidRPr="00F86979" w:rsidRDefault="0022603B" w:rsidP="0022603B"/>
    <w:p w:rsidR="0022603B" w:rsidRPr="00F86979" w:rsidRDefault="0022603B" w:rsidP="0022603B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22603B" w:rsidRPr="00F86979" w:rsidRDefault="0022603B" w:rsidP="0022603B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купли-продажи, о чем должно быть прямо сказано в Заявке Претендента и в Коммерческом предложении. </w:t>
      </w:r>
    </w:p>
    <w:p w:rsidR="0022603B" w:rsidRPr="00F86979" w:rsidRDefault="0022603B" w:rsidP="0022603B">
      <w:pPr>
        <w:spacing w:after="120"/>
        <w:ind w:firstLine="709"/>
        <w:jc w:val="both"/>
        <w:rPr>
          <w:b/>
        </w:rPr>
      </w:pPr>
      <w:r w:rsidRPr="00F86979">
        <w:rPr>
          <w:bCs/>
        </w:rPr>
        <w:t xml:space="preserve">При несоответствии претендента хотя бы одному критерию предквалификации, заявка данного претендента не будет рассматриваться. </w:t>
      </w:r>
      <w:r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22603B" w:rsidRDefault="0022603B" w:rsidP="0022603B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22603B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 xml:space="preserve">ООО «РН-Ванкор»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22603B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>
        <w:rPr>
          <w:bCs/>
          <w:color w:val="000000"/>
          <w:sz w:val="24"/>
        </w:rPr>
        <w:t xml:space="preserve">ООО «РН-Ванкор»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22603B" w:rsidRPr="00C81622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22603B" w:rsidRPr="00F86979" w:rsidRDefault="0022603B" w:rsidP="0022603B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2E4D96">
        <w:rPr>
          <w:b/>
          <w:color w:val="FF0000"/>
        </w:rPr>
        <w:t>«2</w:t>
      </w:r>
      <w:r w:rsidR="00C06B49">
        <w:rPr>
          <w:b/>
          <w:color w:val="FF0000"/>
        </w:rPr>
        <w:t>5</w:t>
      </w:r>
      <w:r w:rsidR="002E4D96">
        <w:rPr>
          <w:b/>
          <w:color w:val="FF0000"/>
        </w:rPr>
        <w:t xml:space="preserve">» </w:t>
      </w:r>
      <w:r w:rsidR="00C06B49">
        <w:rPr>
          <w:b/>
          <w:color w:val="FF0000"/>
        </w:rPr>
        <w:t>июня</w:t>
      </w:r>
      <w:r w:rsidR="002E4D96">
        <w:rPr>
          <w:b/>
          <w:color w:val="FF0000"/>
        </w:rPr>
        <w:t xml:space="preserve"> 2026 г. </w:t>
      </w:r>
      <w:r w:rsidRPr="00C74F72">
        <w:rPr>
          <w:b/>
          <w:color w:val="FF0000"/>
        </w:rPr>
        <w:t>14:00 МСК</w:t>
      </w:r>
      <w:r w:rsidRPr="00C74F72">
        <w:rPr>
          <w:b/>
        </w:rPr>
        <w:t>.</w:t>
      </w:r>
    </w:p>
    <w:p w:rsidR="0022603B" w:rsidRPr="00F86979" w:rsidRDefault="0022603B" w:rsidP="0022603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22603B" w:rsidRPr="00F86979" w:rsidRDefault="0022603B" w:rsidP="0022603B">
      <w:pPr>
        <w:ind w:firstLine="567"/>
        <w:jc w:val="both"/>
      </w:pPr>
      <w:r w:rsidRPr="00F86979">
        <w:rPr>
          <w:b/>
        </w:rPr>
        <w:t>Настоящее приглашение делать оферту не может расцениваться в качестве юридически обязывающего документа, не является офертой.</w:t>
      </w:r>
      <w:r w:rsidRPr="00F86979">
        <w:t xml:space="preserve"> </w:t>
      </w:r>
    </w:p>
    <w:p w:rsidR="0022603B" w:rsidRPr="00F86979" w:rsidRDefault="0022603B" w:rsidP="0022603B">
      <w:pPr>
        <w:ind w:firstLine="720"/>
        <w:jc w:val="both"/>
        <w:rPr>
          <w:u w:val="single"/>
        </w:rPr>
      </w:pPr>
    </w:p>
    <w:p w:rsidR="0022603B" w:rsidRPr="00F86979" w:rsidRDefault="0022603B" w:rsidP="0022603B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22603B" w:rsidRPr="00F86979" w:rsidRDefault="0022603B" w:rsidP="0022603B">
      <w:pPr>
        <w:jc w:val="both"/>
        <w:rPr>
          <w:b/>
        </w:rPr>
      </w:pPr>
      <w:bookmarkStart w:id="0" w:name="_GoBack"/>
      <w:bookmarkEnd w:id="0"/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22603B" w:rsidRPr="00F86979" w:rsidTr="00423863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2603B" w:rsidRPr="00F86979" w:rsidTr="00423863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52741A" w:rsidRDefault="0022603B" w:rsidP="004238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0354F6" w:rsidRDefault="0022603B" w:rsidP="00423863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0679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>
              <w:rPr>
                <w:b/>
                <w:bCs/>
              </w:rPr>
              <w:t>-788</w:t>
            </w:r>
          </w:p>
        </w:tc>
      </w:tr>
      <w:tr w:rsidR="0022603B" w:rsidRPr="00F86979" w:rsidTr="00423863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B9005D" w:rsidRDefault="00770C66" w:rsidP="00423863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C3607B" w:rsidRDefault="0022603B" w:rsidP="00770C66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70C66">
              <w:rPr>
                <w:b/>
                <w:bCs/>
              </w:rPr>
              <w:t>178</w:t>
            </w:r>
          </w:p>
        </w:tc>
      </w:tr>
    </w:tbl>
    <w:p w:rsidR="0022603B" w:rsidRPr="00F86979" w:rsidRDefault="0022603B" w:rsidP="0022603B"/>
    <w:p w:rsidR="0022603B" w:rsidRPr="00F86979" w:rsidRDefault="0022603B" w:rsidP="0022603B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22603B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Pr="00AE59F8">
        <w:rPr>
          <w:rStyle w:val="a5"/>
          <w:b w:val="0"/>
          <w:i/>
          <w:sz w:val="24"/>
          <w:szCs w:val="24"/>
        </w:rPr>
        <w:t xml:space="preserve">Форма заявления сотрудника ПАО «НК «РОСНЕФТЬ» / ОГ, планирующего принять участие в процедурах реализации </w:t>
      </w:r>
      <w:r w:rsidR="008D14FE" w:rsidRPr="008D14FE">
        <w:rPr>
          <w:rStyle w:val="a5"/>
          <w:b w:val="0"/>
          <w:i/>
          <w:sz w:val="24"/>
          <w:szCs w:val="24"/>
        </w:rPr>
        <w:t>невостребованных движимых основных средств</w:t>
      </w:r>
      <w:r w:rsidRPr="00AE59F8">
        <w:rPr>
          <w:rStyle w:val="a5"/>
          <w:b w:val="0"/>
          <w:i/>
          <w:sz w:val="24"/>
          <w:szCs w:val="24"/>
        </w:rPr>
        <w:t>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 Проект договора купли-продажи;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 xml:space="preserve">. Образец заполнения конверта. </w:t>
      </w:r>
    </w:p>
    <w:p w:rsidR="0022603B" w:rsidRPr="00F86979" w:rsidRDefault="0022603B" w:rsidP="0022603B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22603B" w:rsidRPr="00F86979" w:rsidRDefault="0022603B" w:rsidP="0022603B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22603B" w:rsidRPr="00F86979" w:rsidRDefault="0022603B" w:rsidP="0022603B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22603B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22603B" w:rsidRDefault="0022603B" w:rsidP="0022603B"/>
    <w:p w:rsidR="00451925" w:rsidRPr="007C7387" w:rsidRDefault="00451925" w:rsidP="0022603B">
      <w:pPr>
        <w:ind w:firstLine="567"/>
        <w:jc w:val="both"/>
      </w:pPr>
    </w:p>
    <w:sectPr w:rsidR="00451925" w:rsidRPr="007C7387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4AB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58C3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870"/>
    <w:rsid w:val="0013344F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0F4D"/>
    <w:rsid w:val="002032EE"/>
    <w:rsid w:val="00211DDD"/>
    <w:rsid w:val="0021475F"/>
    <w:rsid w:val="002162C1"/>
    <w:rsid w:val="00217639"/>
    <w:rsid w:val="00217839"/>
    <w:rsid w:val="00224116"/>
    <w:rsid w:val="002254D8"/>
    <w:rsid w:val="00225BCD"/>
    <w:rsid w:val="0022603B"/>
    <w:rsid w:val="00226C0E"/>
    <w:rsid w:val="00227673"/>
    <w:rsid w:val="002324BC"/>
    <w:rsid w:val="0024129D"/>
    <w:rsid w:val="002469BC"/>
    <w:rsid w:val="00246C63"/>
    <w:rsid w:val="002521D1"/>
    <w:rsid w:val="00252EBF"/>
    <w:rsid w:val="00253A7E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7355"/>
    <w:rsid w:val="002D5CF3"/>
    <w:rsid w:val="002D6F26"/>
    <w:rsid w:val="002E0B82"/>
    <w:rsid w:val="002E30BF"/>
    <w:rsid w:val="002E4D96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6007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185D"/>
    <w:rsid w:val="003B5055"/>
    <w:rsid w:val="003B6277"/>
    <w:rsid w:val="003B67D9"/>
    <w:rsid w:val="003B7286"/>
    <w:rsid w:val="003C0042"/>
    <w:rsid w:val="003C0375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2CBB"/>
    <w:rsid w:val="004E34E8"/>
    <w:rsid w:val="004E5047"/>
    <w:rsid w:val="004E67A1"/>
    <w:rsid w:val="004E7DC9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4C93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67FC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0C66"/>
    <w:rsid w:val="00773BCB"/>
    <w:rsid w:val="00777E4E"/>
    <w:rsid w:val="007810B2"/>
    <w:rsid w:val="00781E79"/>
    <w:rsid w:val="0078273F"/>
    <w:rsid w:val="00783167"/>
    <w:rsid w:val="007835CD"/>
    <w:rsid w:val="00783AC6"/>
    <w:rsid w:val="007929D4"/>
    <w:rsid w:val="00792D57"/>
    <w:rsid w:val="00794413"/>
    <w:rsid w:val="007A0149"/>
    <w:rsid w:val="007B15C0"/>
    <w:rsid w:val="007B3C01"/>
    <w:rsid w:val="007B3D84"/>
    <w:rsid w:val="007B66A0"/>
    <w:rsid w:val="007B7142"/>
    <w:rsid w:val="007C1EAE"/>
    <w:rsid w:val="007C2F57"/>
    <w:rsid w:val="007C4F72"/>
    <w:rsid w:val="007C7387"/>
    <w:rsid w:val="007D3476"/>
    <w:rsid w:val="007D5F04"/>
    <w:rsid w:val="007D71DE"/>
    <w:rsid w:val="007D7A8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24D5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0D91"/>
    <w:rsid w:val="008D14FE"/>
    <w:rsid w:val="008D54C6"/>
    <w:rsid w:val="008E0AA7"/>
    <w:rsid w:val="008E1031"/>
    <w:rsid w:val="008E1588"/>
    <w:rsid w:val="008E42E2"/>
    <w:rsid w:val="008E43BA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2F5B"/>
    <w:rsid w:val="009F553D"/>
    <w:rsid w:val="009F588A"/>
    <w:rsid w:val="009F6ABB"/>
    <w:rsid w:val="00A01F68"/>
    <w:rsid w:val="00A02F0D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0DB1"/>
    <w:rsid w:val="00A761FC"/>
    <w:rsid w:val="00A816DD"/>
    <w:rsid w:val="00A81E7C"/>
    <w:rsid w:val="00A845C0"/>
    <w:rsid w:val="00A906F1"/>
    <w:rsid w:val="00A92937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100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0679D"/>
    <w:rsid w:val="00C06B4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B77"/>
    <w:rsid w:val="00CA288F"/>
    <w:rsid w:val="00CA3A62"/>
    <w:rsid w:val="00CA40DF"/>
    <w:rsid w:val="00CA5483"/>
    <w:rsid w:val="00CA6C79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055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5AAA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1B1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1F51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37F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966C6"/>
    <w:rsid w:val="00FA0DC9"/>
    <w:rsid w:val="00FA4199"/>
    <w:rsid w:val="00FA698E"/>
    <w:rsid w:val="00FB1369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665A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1ADB7-F28A-4612-A5C6-502DE416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3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392</cp:revision>
  <cp:lastPrinted>2023-12-25T07:31:00Z</cp:lastPrinted>
  <dcterms:created xsi:type="dcterms:W3CDTF">2016-09-16T08:47:00Z</dcterms:created>
  <dcterms:modified xsi:type="dcterms:W3CDTF">2026-05-27T02:51:00Z</dcterms:modified>
</cp:coreProperties>
</file>