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06494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06494" w:rsidRPr="00306494">
        <w:rPr>
          <w:sz w:val="28"/>
          <w:szCs w:val="28"/>
        </w:rPr>
        <w:t>Труба Тр-Т-БГ-219х9-К52-0.Б-Х-13Н0-3-УХЛ со скин-системой 1ф25х3 с наружным покрытием 13Н по ТУ 24.20</w:t>
      </w:r>
      <w:r w:rsidR="00230E50">
        <w:rPr>
          <w:sz w:val="28"/>
          <w:szCs w:val="28"/>
        </w:rPr>
        <w:t>.13-016-91076026-2019, с теплои</w:t>
      </w:r>
      <w:r w:rsidR="00306494" w:rsidRPr="00306494">
        <w:rPr>
          <w:sz w:val="28"/>
          <w:szCs w:val="28"/>
        </w:rPr>
        <w:t xml:space="preserve">золяцией ППУ-315-ОЦ в защитной оболочке </w:t>
      </w:r>
      <w:r w:rsidR="00E2445E" w:rsidRPr="0099113C">
        <w:rPr>
          <w:sz w:val="28"/>
          <w:szCs w:val="28"/>
        </w:rPr>
        <w:t>(</w:t>
      </w:r>
      <w:r w:rsidR="0099113C" w:rsidRPr="0099113C">
        <w:rPr>
          <w:sz w:val="28"/>
          <w:szCs w:val="28"/>
        </w:rPr>
        <w:t>ПИ603374</w:t>
      </w:r>
      <w:r w:rsidRPr="0099113C">
        <w:rPr>
          <w:sz w:val="28"/>
          <w:szCs w:val="28"/>
        </w:rPr>
        <w:t>)</w:t>
      </w:r>
    </w:p>
    <w:p w:rsidR="003D5F15" w:rsidRPr="00306494" w:rsidRDefault="003D5F15" w:rsidP="002F63EB">
      <w:pPr>
        <w:pStyle w:val="aa"/>
        <w:rPr>
          <w:sz w:val="28"/>
          <w:szCs w:val="28"/>
        </w:rPr>
      </w:pPr>
    </w:p>
    <w:p w:rsidR="001A46E1" w:rsidRPr="00306494" w:rsidRDefault="003D5F15" w:rsidP="00094FA0">
      <w:pPr>
        <w:jc w:val="both"/>
        <w:rPr>
          <w:bCs/>
        </w:rPr>
      </w:pPr>
      <w:r w:rsidRPr="00306494">
        <w:rPr>
          <w:b/>
          <w:bCs/>
        </w:rPr>
        <w:t>Срок подачи квалификационн</w:t>
      </w:r>
      <w:r w:rsidR="00094FA0" w:rsidRPr="00306494">
        <w:rPr>
          <w:b/>
          <w:bCs/>
        </w:rPr>
        <w:t xml:space="preserve">ых и </w:t>
      </w:r>
      <w:r w:rsidR="00094E50" w:rsidRPr="00306494">
        <w:rPr>
          <w:b/>
          <w:bCs/>
        </w:rPr>
        <w:t>технико-</w:t>
      </w:r>
      <w:r w:rsidR="00094FA0" w:rsidRPr="00306494">
        <w:rPr>
          <w:b/>
          <w:bCs/>
        </w:rPr>
        <w:t xml:space="preserve">коммерческих частей заявок: </w:t>
      </w:r>
      <w:r w:rsidR="00FE0398" w:rsidRPr="00306494">
        <w:rPr>
          <w:bCs/>
        </w:rPr>
        <w:t>с «</w:t>
      </w:r>
      <w:r w:rsidR="00A23B30">
        <w:rPr>
          <w:bCs/>
        </w:rPr>
        <w:t>22</w:t>
      </w:r>
      <w:r w:rsidR="00452D87" w:rsidRPr="00306494">
        <w:rPr>
          <w:bCs/>
        </w:rPr>
        <w:t>»</w:t>
      </w:r>
      <w:r w:rsidR="00975120" w:rsidRPr="00306494">
        <w:rPr>
          <w:bCs/>
        </w:rPr>
        <w:t xml:space="preserve"> </w:t>
      </w:r>
      <w:r w:rsidR="009D21E4">
        <w:rPr>
          <w:bCs/>
        </w:rPr>
        <w:t xml:space="preserve">мая </w:t>
      </w:r>
      <w:r w:rsidR="00975120" w:rsidRPr="00306494">
        <w:rPr>
          <w:bCs/>
        </w:rPr>
        <w:t>202</w:t>
      </w:r>
      <w:r w:rsidR="00306494" w:rsidRPr="00306494">
        <w:rPr>
          <w:bCs/>
        </w:rPr>
        <w:t>6 г.</w:t>
      </w:r>
      <w:r w:rsidR="00975120" w:rsidRPr="00306494">
        <w:rPr>
          <w:bCs/>
        </w:rPr>
        <w:t xml:space="preserve"> по «</w:t>
      </w:r>
      <w:r w:rsidR="00306494" w:rsidRPr="00306494">
        <w:rPr>
          <w:bCs/>
        </w:rPr>
        <w:t>22</w:t>
      </w:r>
      <w:r w:rsidR="00975120" w:rsidRPr="00306494">
        <w:rPr>
          <w:bCs/>
        </w:rPr>
        <w:t xml:space="preserve">» </w:t>
      </w:r>
      <w:r w:rsidR="009D21E4">
        <w:rPr>
          <w:bCs/>
        </w:rPr>
        <w:t>июня</w:t>
      </w:r>
      <w:r w:rsidR="00D43E5D" w:rsidRPr="00306494">
        <w:rPr>
          <w:bCs/>
        </w:rPr>
        <w:t xml:space="preserve"> </w:t>
      </w:r>
      <w:r w:rsidR="00306494" w:rsidRPr="00306494">
        <w:rPr>
          <w:bCs/>
        </w:rPr>
        <w:t>2026 г</w:t>
      </w:r>
      <w:r w:rsidRPr="00306494">
        <w:rPr>
          <w:bCs/>
        </w:rPr>
        <w:t>.</w:t>
      </w:r>
    </w:p>
    <w:p w:rsidR="003D5F15" w:rsidRPr="00306494" w:rsidRDefault="003D5F15" w:rsidP="00BB2DCE">
      <w:pPr>
        <w:rPr>
          <w:b/>
          <w:bCs/>
        </w:rPr>
      </w:pPr>
    </w:p>
    <w:p w:rsidR="003D5F15" w:rsidRPr="00306494" w:rsidRDefault="003D5F15" w:rsidP="00BB2DCE">
      <w:pPr>
        <w:rPr>
          <w:b/>
          <w:bCs/>
        </w:rPr>
      </w:pPr>
      <w:r w:rsidRPr="00306494">
        <w:rPr>
          <w:b/>
          <w:bCs/>
        </w:rPr>
        <w:t xml:space="preserve">Организатор процедуры реализации: </w:t>
      </w:r>
      <w:r w:rsidR="003D07A9" w:rsidRPr="00306494">
        <w:rPr>
          <w:b/>
          <w:bCs/>
        </w:rPr>
        <w:t>АО «Сузун»</w:t>
      </w:r>
    </w:p>
    <w:p w:rsidR="003D5F15" w:rsidRPr="0030649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06494" w:rsidRPr="00306494" w:rsidTr="003D5F15">
        <w:trPr>
          <w:trHeight w:val="619"/>
        </w:trPr>
        <w:tc>
          <w:tcPr>
            <w:tcW w:w="2376" w:type="dxa"/>
          </w:tcPr>
          <w:p w:rsidR="002A0545" w:rsidRPr="00306494" w:rsidRDefault="002A0545" w:rsidP="002A0545">
            <w:pPr>
              <w:rPr>
                <w:b/>
                <w:bCs/>
              </w:rPr>
            </w:pPr>
            <w:r w:rsidRPr="0030649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06494" w:rsidRDefault="002A0545" w:rsidP="002A0545">
            <w:pPr>
              <w:rPr>
                <w:bCs/>
              </w:rPr>
            </w:pPr>
            <w:r w:rsidRPr="00306494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06494" w:rsidRPr="00306494" w:rsidTr="003D5F15">
        <w:tc>
          <w:tcPr>
            <w:tcW w:w="2376" w:type="dxa"/>
          </w:tcPr>
          <w:p w:rsidR="002A0545" w:rsidRPr="00306494" w:rsidRDefault="002A0545" w:rsidP="002A0545">
            <w:pPr>
              <w:rPr>
                <w:b/>
                <w:bCs/>
              </w:rPr>
            </w:pPr>
            <w:r w:rsidRPr="0030649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06494" w:rsidRDefault="002A0545" w:rsidP="00AE2864">
            <w:pPr>
              <w:rPr>
                <w:bCs/>
              </w:rPr>
            </w:pPr>
            <w:r w:rsidRPr="00306494">
              <w:rPr>
                <w:b/>
                <w:bCs/>
              </w:rPr>
              <w:t xml:space="preserve">Лот № </w:t>
            </w:r>
            <w:r w:rsidR="00306494" w:rsidRPr="00306494">
              <w:rPr>
                <w:b/>
                <w:bCs/>
              </w:rPr>
              <w:t xml:space="preserve">НВЛ-2026/30-С </w:t>
            </w:r>
            <w:r w:rsidRPr="00306494">
              <w:rPr>
                <w:bCs/>
              </w:rPr>
              <w:t>(делимый)</w:t>
            </w:r>
            <w:r w:rsidR="00306494" w:rsidRPr="00306494">
              <w:t xml:space="preserve"> </w:t>
            </w:r>
            <w:r w:rsidR="00306494" w:rsidRPr="00306494">
              <w:rPr>
                <w:bCs/>
              </w:rPr>
              <w:t>Труба Тр-Т-БГ-219х9-К52-0.Б-Х-13Н0-3-УХЛ со скин-системой 1ф25х3 с наружным покрытием 13Н по ТУ 24.20</w:t>
            </w:r>
            <w:r w:rsidR="00230E50">
              <w:rPr>
                <w:bCs/>
              </w:rPr>
              <w:t>.13-016-91076026-2019, с теплои</w:t>
            </w:r>
            <w:r w:rsidR="00306494" w:rsidRPr="00306494">
              <w:rPr>
                <w:bCs/>
              </w:rPr>
              <w:t xml:space="preserve">золяцией ППУ-315-ОЦ в защитной оболочке </w:t>
            </w:r>
            <w:r w:rsidRPr="00306494">
              <w:rPr>
                <w:bCs/>
              </w:rPr>
              <w:t>(Приложение №1)</w:t>
            </w:r>
          </w:p>
        </w:tc>
      </w:tr>
    </w:tbl>
    <w:p w:rsidR="00F961A6" w:rsidRPr="00306494" w:rsidRDefault="00A55D46" w:rsidP="00BB2DCE">
      <w:pPr>
        <w:rPr>
          <w:b/>
          <w:bCs/>
        </w:rPr>
      </w:pPr>
      <w:r w:rsidRPr="00306494">
        <w:rPr>
          <w:b/>
          <w:bCs/>
        </w:rPr>
        <w:tab/>
      </w:r>
      <w:r w:rsidRPr="00306494">
        <w:rPr>
          <w:b/>
          <w:bCs/>
        </w:rPr>
        <w:tab/>
      </w:r>
      <w:r w:rsidR="00BB2DCE" w:rsidRPr="00306494">
        <w:rPr>
          <w:b/>
          <w:bCs/>
        </w:rPr>
        <w:t xml:space="preserve">                                                  </w:t>
      </w:r>
      <w:r w:rsidR="00362C9C" w:rsidRPr="00306494">
        <w:rPr>
          <w:b/>
          <w:bCs/>
        </w:rPr>
        <w:t xml:space="preserve">     </w:t>
      </w:r>
      <w:r w:rsidR="00FC716E" w:rsidRPr="00306494">
        <w:rPr>
          <w:b/>
          <w:bCs/>
        </w:rPr>
        <w:t xml:space="preserve">   </w:t>
      </w:r>
      <w:r w:rsidR="00B31370" w:rsidRPr="00306494">
        <w:rPr>
          <w:b/>
          <w:bCs/>
        </w:rPr>
        <w:t xml:space="preserve">  </w:t>
      </w:r>
      <w:r w:rsidR="00D62F95" w:rsidRPr="00306494">
        <w:rPr>
          <w:b/>
          <w:bCs/>
        </w:rPr>
        <w:t xml:space="preserve">  </w:t>
      </w:r>
    </w:p>
    <w:p w:rsidR="00DE545A" w:rsidRPr="00306494" w:rsidRDefault="00DE545A" w:rsidP="00DE545A">
      <w:pPr>
        <w:ind w:firstLine="567"/>
        <w:jc w:val="both"/>
        <w:rPr>
          <w:b/>
          <w:bCs/>
          <w:spacing w:val="-2"/>
        </w:rPr>
      </w:pPr>
      <w:r w:rsidRPr="00306494">
        <w:rPr>
          <w:b/>
          <w:bCs/>
          <w:spacing w:val="-2"/>
          <w:u w:val="single"/>
        </w:rPr>
        <w:t>Условие оплаты и вывоза:</w:t>
      </w:r>
      <w:r w:rsidRPr="00306494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306494">
        <w:rPr>
          <w:b/>
        </w:rPr>
        <w:t xml:space="preserve">: </w:t>
      </w:r>
      <w:r w:rsidR="00306494" w:rsidRPr="00306494">
        <w:rPr>
          <w:b/>
          <w:color w:val="FF0000"/>
        </w:rPr>
        <w:t xml:space="preserve">«22» </w:t>
      </w:r>
      <w:r w:rsidR="009D21E4">
        <w:rPr>
          <w:b/>
          <w:color w:val="FF0000"/>
        </w:rPr>
        <w:t>июня</w:t>
      </w:r>
      <w:r w:rsidR="00306494" w:rsidRPr="00306494">
        <w:rPr>
          <w:b/>
          <w:color w:val="FF0000"/>
        </w:rPr>
        <w:t xml:space="preserve"> 2026 г.</w:t>
      </w:r>
      <w:r w:rsidRPr="00306494">
        <w:rPr>
          <w:b/>
          <w:color w:val="FF0000"/>
        </w:rPr>
        <w:t xml:space="preserve"> 14:00 МСК</w:t>
      </w:r>
      <w:r w:rsidRPr="0030649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  <w:bookmarkStart w:id="0" w:name="_GoBack"/>
      <w:bookmarkEnd w:id="0"/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23B3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0E50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06494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113C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1E4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3B30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BE0D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A8473-124D-4121-8F98-42FBD635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2026-03-25T08:42:00Z</cp:lastPrinted>
  <dcterms:created xsi:type="dcterms:W3CDTF">2016-09-16T08:47:00Z</dcterms:created>
  <dcterms:modified xsi:type="dcterms:W3CDTF">2026-05-22T02:08:00Z</dcterms:modified>
</cp:coreProperties>
</file>