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192EB3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192EB3">
        <w:rPr>
          <w:color w:val="000000" w:themeColor="text1"/>
          <w:sz w:val="28"/>
          <w:szCs w:val="28"/>
        </w:rPr>
        <w:t xml:space="preserve">процедуры реализации </w:t>
      </w:r>
      <w:r w:rsidR="00192EB3" w:rsidRPr="00192EB3">
        <w:rPr>
          <w:color w:val="000000" w:themeColor="text1"/>
          <w:sz w:val="28"/>
          <w:szCs w:val="28"/>
        </w:rPr>
        <w:t xml:space="preserve">Устройство комплектное распределительное КРУ-6 кВ 6 ячеек К-63У3 </w:t>
      </w:r>
      <w:r w:rsidR="00C43CF6" w:rsidRPr="00192EB3">
        <w:rPr>
          <w:color w:val="000000" w:themeColor="text1"/>
          <w:sz w:val="28"/>
          <w:szCs w:val="28"/>
        </w:rPr>
        <w:t>(</w:t>
      </w:r>
      <w:r w:rsidR="00192EB3" w:rsidRPr="00192EB3">
        <w:rPr>
          <w:color w:val="000000" w:themeColor="text1"/>
          <w:sz w:val="28"/>
          <w:szCs w:val="28"/>
        </w:rPr>
        <w:t>ПИ507467</w:t>
      </w:r>
      <w:r w:rsidRPr="00192EB3">
        <w:rPr>
          <w:color w:val="000000" w:themeColor="text1"/>
          <w:sz w:val="28"/>
          <w:szCs w:val="28"/>
        </w:rPr>
        <w:t>)</w:t>
      </w:r>
    </w:p>
    <w:p w:rsidR="003D5F15" w:rsidRPr="00192EB3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581738" w:rsidRDefault="003D5F15" w:rsidP="00094FA0">
      <w:pPr>
        <w:jc w:val="both"/>
        <w:rPr>
          <w:b/>
          <w:bCs/>
          <w:color w:val="000000" w:themeColor="text1"/>
        </w:rPr>
      </w:pPr>
      <w:r w:rsidRPr="00192EB3">
        <w:rPr>
          <w:b/>
          <w:bCs/>
          <w:color w:val="000000" w:themeColor="text1"/>
        </w:rPr>
        <w:t>Срок подачи квалификационн</w:t>
      </w:r>
      <w:r w:rsidR="00094FA0" w:rsidRPr="00192EB3">
        <w:rPr>
          <w:b/>
          <w:bCs/>
          <w:color w:val="000000" w:themeColor="text1"/>
        </w:rPr>
        <w:t xml:space="preserve">ых и </w:t>
      </w:r>
      <w:r w:rsidR="00094E50" w:rsidRPr="00192EB3">
        <w:rPr>
          <w:b/>
          <w:bCs/>
          <w:color w:val="000000" w:themeColor="text1"/>
        </w:rPr>
        <w:t>технико-</w:t>
      </w:r>
      <w:r w:rsidR="00094FA0" w:rsidRPr="00192EB3">
        <w:rPr>
          <w:b/>
          <w:bCs/>
          <w:color w:val="000000" w:themeColor="text1"/>
        </w:rPr>
        <w:t>коммерческих частей заявок:</w:t>
      </w:r>
    </w:p>
    <w:p w:rsidR="00581738" w:rsidRDefault="00581738" w:rsidP="00581738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192EB3" w:rsidRPr="00192EB3">
              <w:rPr>
                <w:b/>
                <w:bCs/>
                <w:color w:val="000000" w:themeColor="text1"/>
              </w:rPr>
              <w:t>НВЛ-2025/149</w:t>
            </w:r>
            <w:r w:rsidRPr="00192EB3">
              <w:rPr>
                <w:b/>
                <w:bCs/>
                <w:color w:val="000000" w:themeColor="text1"/>
              </w:rPr>
              <w:t xml:space="preserve"> </w:t>
            </w:r>
            <w:r w:rsidRPr="00192EB3">
              <w:rPr>
                <w:bCs/>
                <w:color w:val="000000" w:themeColor="text1"/>
              </w:rPr>
              <w:t>(</w:t>
            </w:r>
            <w:r w:rsidR="00E23022" w:rsidRPr="00192EB3">
              <w:rPr>
                <w:bCs/>
                <w:color w:val="000000" w:themeColor="text1"/>
              </w:rPr>
              <w:t>не</w:t>
            </w:r>
            <w:r w:rsidRPr="00192EB3">
              <w:rPr>
                <w:bCs/>
                <w:color w:val="000000" w:themeColor="text1"/>
              </w:rPr>
              <w:t xml:space="preserve">делимый) </w:t>
            </w:r>
            <w:r w:rsidR="00192EB3" w:rsidRPr="00192EB3">
              <w:rPr>
                <w:bCs/>
                <w:color w:val="000000" w:themeColor="text1"/>
              </w:rPr>
              <w:t xml:space="preserve">Устройство комплектное распределительное КРУ-6 кВ 6 ячеек К-63У3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92EB3" w:rsidRPr="00192EB3">
        <w:rPr>
          <w:b/>
          <w:color w:val="FF0000"/>
        </w:rPr>
        <w:t>«2</w:t>
      </w:r>
      <w:r w:rsidR="00581738">
        <w:rPr>
          <w:b/>
          <w:color w:val="FF0000"/>
        </w:rPr>
        <w:t>0</w:t>
      </w:r>
      <w:r w:rsidR="00192EB3" w:rsidRPr="00192EB3">
        <w:rPr>
          <w:b/>
          <w:color w:val="FF0000"/>
        </w:rPr>
        <w:t xml:space="preserve">» </w:t>
      </w:r>
      <w:r w:rsidR="00581738">
        <w:rPr>
          <w:b/>
          <w:color w:val="FF0000"/>
        </w:rPr>
        <w:t>июня</w:t>
      </w:r>
      <w:bookmarkStart w:id="0" w:name="_GoBack"/>
      <w:bookmarkEnd w:id="0"/>
      <w:r w:rsidR="00192EB3" w:rsidRPr="00192EB3">
        <w:rPr>
          <w:b/>
          <w:color w:val="FF0000"/>
        </w:rPr>
        <w:t xml:space="preserve"> 2026</w:t>
      </w:r>
      <w:r w:rsidR="00E23022" w:rsidRPr="00E2302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6602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2EB3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1738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6602E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E0EC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008EB-DC17-40DE-BBD4-394F0BF7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2024-11-08T07:10:00Z</cp:lastPrinted>
  <dcterms:created xsi:type="dcterms:W3CDTF">2016-09-16T08:47:00Z</dcterms:created>
  <dcterms:modified xsi:type="dcterms:W3CDTF">2026-05-22T03:10:00Z</dcterms:modified>
</cp:coreProperties>
</file>