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2C" w:rsidRDefault="0058772C" w:rsidP="005877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58772C" w:rsidRPr="00936AA7" w:rsidRDefault="0058212C" w:rsidP="0058772C">
      <w:pPr>
        <w:pStyle w:val="aa"/>
        <w:rPr>
          <w:color w:val="FF0000"/>
          <w:sz w:val="28"/>
          <w:szCs w:val="28"/>
        </w:rPr>
      </w:pPr>
      <w:r w:rsidRPr="0058212C">
        <w:rPr>
          <w:sz w:val="28"/>
          <w:szCs w:val="28"/>
        </w:rPr>
        <w:t xml:space="preserve">Труба стальная электросварная прямошовная 159х6 В ст09Г2С-12 </w:t>
      </w:r>
      <w:r w:rsidR="00406588" w:rsidRPr="00406588">
        <w:rPr>
          <w:sz w:val="28"/>
          <w:szCs w:val="28"/>
        </w:rPr>
        <w:t>(ПИ604383)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E4EC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58212C" w:rsidRDefault="00351E34" w:rsidP="0058212C">
      <w:pPr>
        <w:jc w:val="both"/>
        <w:rPr>
          <w:bCs/>
          <w:color w:val="000000" w:themeColor="text1"/>
        </w:rPr>
      </w:pPr>
      <w:r>
        <w:rPr>
          <w:bCs/>
        </w:rPr>
        <w:t>с «21» мая 2026 г. по «19»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58212C">
              <w:rPr>
                <w:b/>
                <w:bCs/>
              </w:rPr>
              <w:t xml:space="preserve">№ </w:t>
            </w:r>
            <w:r w:rsidR="0058212C" w:rsidRPr="0058212C">
              <w:rPr>
                <w:b/>
                <w:bCs/>
              </w:rPr>
              <w:t xml:space="preserve">НВЛ-2026/33-Т </w:t>
            </w:r>
            <w:r w:rsidR="000275A1" w:rsidRPr="0058212C">
              <w:rPr>
                <w:bCs/>
              </w:rPr>
              <w:t>(</w:t>
            </w:r>
            <w:r w:rsidRPr="0058212C">
              <w:rPr>
                <w:bCs/>
              </w:rPr>
              <w:t xml:space="preserve">делимый) </w:t>
            </w:r>
            <w:r w:rsidR="0058212C" w:rsidRPr="0058212C">
              <w:rPr>
                <w:bCs/>
              </w:rPr>
              <w:t xml:space="preserve">Труба стальная электросварная прямошовная 159х6 В ст09Г2С-12 </w:t>
            </w:r>
            <w:r w:rsidRPr="0058212C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51E34">
        <w:rPr>
          <w:b/>
          <w:color w:val="FF0000"/>
        </w:rPr>
        <w:t>«19» июня 2026 г. 14:00 МСК</w:t>
      </w:r>
      <w:r w:rsidR="00351E34">
        <w:rPr>
          <w:b/>
        </w:rPr>
        <w:t>.</w:t>
      </w:r>
      <w:bookmarkStart w:id="0" w:name="_GoBack"/>
      <w:bookmarkEnd w:id="0"/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D6E83" w:rsidRPr="000D6E83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0E716B" w:rsidRPr="008E03C9">
        <w:rPr>
          <w:bCs/>
          <w:color w:val="000000"/>
          <w:sz w:val="24"/>
        </w:rPr>
        <w:t>так</w:t>
      </w:r>
      <w:r w:rsidR="000E716B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240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6402FC" w:rsidP="00D47D8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6402F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402FC">
              <w:rPr>
                <w:b/>
                <w:bCs/>
              </w:rPr>
              <w:t>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83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16B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1E34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6588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240F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212C"/>
    <w:rsid w:val="00585B79"/>
    <w:rsid w:val="0058772C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2FC"/>
    <w:rsid w:val="00640F9E"/>
    <w:rsid w:val="00642C58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D7261-2FA1-45BE-86A5-8AB07760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393</cp:revision>
  <cp:lastPrinted>2026-04-21T04:28:00Z</cp:lastPrinted>
  <dcterms:created xsi:type="dcterms:W3CDTF">2016-09-16T08:47:00Z</dcterms:created>
  <dcterms:modified xsi:type="dcterms:W3CDTF">2026-05-21T08:58:00Z</dcterms:modified>
</cp:coreProperties>
</file>