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112DBC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112DBC">
        <w:rPr>
          <w:color w:val="000000" w:themeColor="text1"/>
          <w:sz w:val="28"/>
          <w:szCs w:val="28"/>
        </w:rPr>
        <w:t xml:space="preserve">Условия процедуры реализации </w:t>
      </w:r>
      <w:r w:rsidR="00112DBC" w:rsidRPr="00112DBC">
        <w:rPr>
          <w:color w:val="000000" w:themeColor="text1"/>
          <w:sz w:val="28"/>
          <w:szCs w:val="28"/>
        </w:rPr>
        <w:t xml:space="preserve">Кран шаровой для наземной установки МА 39033-15 800х63 ХЛ1 с ручным приводом с ответными фланцами и крепежом </w:t>
      </w:r>
      <w:r w:rsidR="00C43CF6" w:rsidRPr="00112DBC">
        <w:rPr>
          <w:color w:val="000000" w:themeColor="text1"/>
          <w:sz w:val="28"/>
          <w:szCs w:val="28"/>
        </w:rPr>
        <w:t>(</w:t>
      </w:r>
      <w:r w:rsidR="00112DBC" w:rsidRPr="00112DBC">
        <w:rPr>
          <w:color w:val="000000" w:themeColor="text1"/>
          <w:sz w:val="28"/>
          <w:szCs w:val="28"/>
        </w:rPr>
        <w:t>ПИ502308</w:t>
      </w:r>
      <w:r w:rsidRPr="00112DBC">
        <w:rPr>
          <w:color w:val="000000" w:themeColor="text1"/>
          <w:sz w:val="28"/>
          <w:szCs w:val="28"/>
        </w:rPr>
        <w:t>)</w:t>
      </w:r>
    </w:p>
    <w:p w:rsidR="003D5F15" w:rsidRPr="00112DBC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792442" w:rsidRDefault="003D5F15" w:rsidP="00094FA0">
      <w:pPr>
        <w:jc w:val="both"/>
        <w:rPr>
          <w:b/>
          <w:bCs/>
          <w:color w:val="000000" w:themeColor="text1"/>
        </w:rPr>
      </w:pPr>
      <w:r w:rsidRPr="00112DBC">
        <w:rPr>
          <w:b/>
          <w:bCs/>
          <w:color w:val="000000" w:themeColor="text1"/>
        </w:rPr>
        <w:t>Срок подачи квалификационн</w:t>
      </w:r>
      <w:r w:rsidR="00094FA0" w:rsidRPr="00112DBC">
        <w:rPr>
          <w:b/>
          <w:bCs/>
          <w:color w:val="000000" w:themeColor="text1"/>
        </w:rPr>
        <w:t xml:space="preserve">ых и </w:t>
      </w:r>
      <w:r w:rsidR="00094E50" w:rsidRPr="00112DBC">
        <w:rPr>
          <w:b/>
          <w:bCs/>
          <w:color w:val="000000" w:themeColor="text1"/>
        </w:rPr>
        <w:t>технико-</w:t>
      </w:r>
      <w:r w:rsidR="00094FA0" w:rsidRPr="00112DBC">
        <w:rPr>
          <w:b/>
          <w:bCs/>
          <w:color w:val="000000" w:themeColor="text1"/>
        </w:rPr>
        <w:t xml:space="preserve">коммерческих частей заявок: </w:t>
      </w:r>
    </w:p>
    <w:p w:rsidR="00217920" w:rsidRDefault="00217920" w:rsidP="00217920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21</w:t>
      </w:r>
      <w:r w:rsidRPr="00934166">
        <w:rPr>
          <w:bCs/>
        </w:rPr>
        <w:t xml:space="preserve">» </w:t>
      </w:r>
      <w:r>
        <w:rPr>
          <w:bCs/>
        </w:rPr>
        <w:t>мая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19</w:t>
      </w:r>
      <w:r w:rsidRPr="00934166">
        <w:rPr>
          <w:bCs/>
        </w:rPr>
        <w:t xml:space="preserve">» </w:t>
      </w:r>
      <w:r>
        <w:rPr>
          <w:bCs/>
        </w:rPr>
        <w:t xml:space="preserve">июня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Pr="00112DBC" w:rsidRDefault="003D5F15" w:rsidP="00BB2DCE">
            <w:pPr>
              <w:rPr>
                <w:b/>
                <w:bCs/>
                <w:color w:val="000000" w:themeColor="text1"/>
              </w:rPr>
            </w:pPr>
            <w:r w:rsidRPr="00112DBC">
              <w:rPr>
                <w:b/>
                <w:bCs/>
                <w:color w:val="000000" w:themeColor="text1"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112DBC" w:rsidRDefault="007F1D9D" w:rsidP="00B35831">
            <w:pPr>
              <w:rPr>
                <w:bCs/>
                <w:color w:val="000000" w:themeColor="text1"/>
              </w:rPr>
            </w:pPr>
            <w:r w:rsidRPr="00112DBC">
              <w:rPr>
                <w:bCs/>
                <w:color w:val="000000" w:themeColor="text1"/>
              </w:rPr>
              <w:t xml:space="preserve">Соответствие участников требованиям процедуры реализации </w:t>
            </w:r>
            <w:r w:rsidR="00670B29" w:rsidRPr="00112DBC">
              <w:rPr>
                <w:bCs/>
                <w:color w:val="000000" w:themeColor="text1"/>
              </w:rPr>
              <w:t xml:space="preserve">невостребованных </w:t>
            </w:r>
            <w:r w:rsidRPr="00112DBC">
              <w:rPr>
                <w:bCs/>
                <w:color w:val="000000" w:themeColor="text1"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Pr="00112DBC" w:rsidRDefault="003D5F15" w:rsidP="00BB2DCE">
            <w:pPr>
              <w:rPr>
                <w:b/>
                <w:bCs/>
                <w:color w:val="000000" w:themeColor="text1"/>
              </w:rPr>
            </w:pPr>
            <w:r w:rsidRPr="00112DBC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112DBC" w:rsidRDefault="004B7C98" w:rsidP="000D65A3">
            <w:pPr>
              <w:rPr>
                <w:bCs/>
                <w:color w:val="000000" w:themeColor="text1"/>
              </w:rPr>
            </w:pPr>
            <w:r w:rsidRPr="00112DBC">
              <w:rPr>
                <w:b/>
                <w:bCs/>
                <w:color w:val="000000" w:themeColor="text1"/>
              </w:rPr>
              <w:t xml:space="preserve">Лот № </w:t>
            </w:r>
            <w:r w:rsidR="000E0013" w:rsidRPr="00112DBC">
              <w:rPr>
                <w:b/>
                <w:bCs/>
                <w:color w:val="000000" w:themeColor="text1"/>
              </w:rPr>
              <w:t>НВЛ-202</w:t>
            </w:r>
            <w:r w:rsidR="000D65A3">
              <w:rPr>
                <w:b/>
                <w:bCs/>
                <w:color w:val="000000" w:themeColor="text1"/>
              </w:rPr>
              <w:t>4</w:t>
            </w:r>
            <w:r w:rsidR="000E0013" w:rsidRPr="00112DBC">
              <w:rPr>
                <w:b/>
                <w:bCs/>
                <w:color w:val="000000" w:themeColor="text1"/>
              </w:rPr>
              <w:t>/</w:t>
            </w:r>
            <w:r w:rsidR="000D65A3">
              <w:rPr>
                <w:b/>
                <w:bCs/>
                <w:color w:val="000000" w:themeColor="text1"/>
              </w:rPr>
              <w:t>140</w:t>
            </w:r>
            <w:r w:rsidRPr="00112DBC">
              <w:rPr>
                <w:b/>
                <w:bCs/>
                <w:color w:val="000000" w:themeColor="text1"/>
              </w:rPr>
              <w:t xml:space="preserve"> </w:t>
            </w:r>
            <w:r w:rsidRPr="00112DBC">
              <w:rPr>
                <w:bCs/>
                <w:color w:val="000000" w:themeColor="text1"/>
              </w:rPr>
              <w:t xml:space="preserve">(делимый) </w:t>
            </w:r>
            <w:r w:rsidR="00112DBC" w:rsidRPr="00112DBC">
              <w:rPr>
                <w:bCs/>
                <w:color w:val="000000" w:themeColor="text1"/>
              </w:rPr>
              <w:t xml:space="preserve">Кран шаровой для наземной установки МА 39033-15 800х63 ХЛ1 с ручным приводом с ответными фланцами и крепежом </w:t>
            </w:r>
            <w:r w:rsidRPr="00112DBC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lastRenderedPageBreak/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112DBC" w:rsidRPr="00112DBC">
        <w:rPr>
          <w:b/>
          <w:color w:val="FF0000"/>
        </w:rPr>
        <w:t>«</w:t>
      </w:r>
      <w:r w:rsidR="00217920">
        <w:rPr>
          <w:b/>
          <w:color w:val="FF0000"/>
        </w:rPr>
        <w:t>19</w:t>
      </w:r>
      <w:r w:rsidR="00112DBC" w:rsidRPr="00112DBC">
        <w:rPr>
          <w:b/>
          <w:color w:val="FF0000"/>
        </w:rPr>
        <w:t xml:space="preserve">» </w:t>
      </w:r>
      <w:r w:rsidR="00217920">
        <w:rPr>
          <w:b/>
          <w:color w:val="FF0000"/>
        </w:rPr>
        <w:t>июня</w:t>
      </w:r>
      <w:bookmarkStart w:id="0" w:name="_GoBack"/>
      <w:bookmarkEnd w:id="0"/>
      <w:r w:rsidR="00112DBC" w:rsidRPr="00112DBC">
        <w:rPr>
          <w:b/>
          <w:color w:val="FF0000"/>
        </w:rPr>
        <w:t xml:space="preserve"> 2026</w:t>
      </w:r>
      <w:r w:rsidR="00112DBC">
        <w:rPr>
          <w:b/>
          <w:color w:val="FF0000"/>
        </w:rPr>
        <w:t xml:space="preserve">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5A3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12DB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17920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442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677E91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34991-C5D8-4496-9AA8-72A792B71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1800</TotalTime>
  <Pages>3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510</cp:revision>
  <cp:lastPrinted>2024-11-08T07:10:00Z</cp:lastPrinted>
  <dcterms:created xsi:type="dcterms:W3CDTF">2016-09-16T08:47:00Z</dcterms:created>
  <dcterms:modified xsi:type="dcterms:W3CDTF">2026-05-21T04:21:00Z</dcterms:modified>
</cp:coreProperties>
</file>