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D03814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03814">
        <w:rPr>
          <w:color w:val="000000" w:themeColor="text1"/>
          <w:sz w:val="28"/>
          <w:szCs w:val="28"/>
        </w:rPr>
        <w:t xml:space="preserve">реализации </w:t>
      </w:r>
      <w:r w:rsidR="00D03814" w:rsidRPr="00D03814">
        <w:rPr>
          <w:color w:val="000000" w:themeColor="text1"/>
          <w:sz w:val="28"/>
          <w:szCs w:val="28"/>
        </w:rPr>
        <w:t>Оборудование водопроводно-канализационное (система водоснабжения и канализации модуля , комплект монтажных частей для водопровода и канализации модуля и прочее) 19 ед. (ПИ412073</w:t>
      </w:r>
      <w:r w:rsidRPr="00D03814">
        <w:rPr>
          <w:color w:val="000000" w:themeColor="text1"/>
          <w:sz w:val="28"/>
          <w:szCs w:val="28"/>
        </w:rPr>
        <w:t>)</w:t>
      </w:r>
    </w:p>
    <w:p w:rsidR="009F2A39" w:rsidRPr="00D03814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D03814">
        <w:rPr>
          <w:b/>
          <w:bCs/>
        </w:rPr>
        <w:t>квалификационн</w:t>
      </w:r>
      <w:r w:rsidR="00094FA0" w:rsidRPr="00D03814">
        <w:rPr>
          <w:b/>
          <w:bCs/>
        </w:rPr>
        <w:t xml:space="preserve">ых и </w:t>
      </w:r>
      <w:r w:rsidR="00094E50" w:rsidRPr="00D03814">
        <w:rPr>
          <w:b/>
          <w:bCs/>
        </w:rPr>
        <w:t>технико-</w:t>
      </w:r>
      <w:r w:rsidR="00094FA0" w:rsidRPr="00D03814">
        <w:rPr>
          <w:b/>
          <w:bCs/>
        </w:rPr>
        <w:t xml:space="preserve">коммерческих частей заявок: </w:t>
      </w:r>
      <w:r w:rsidR="00070165" w:rsidRPr="00D03814">
        <w:rPr>
          <w:bCs/>
        </w:rPr>
        <w:t>с «</w:t>
      </w:r>
      <w:r w:rsidR="00D03814" w:rsidRPr="00D03814">
        <w:rPr>
          <w:bCs/>
        </w:rPr>
        <w:t>21</w:t>
      </w:r>
      <w:r w:rsidR="00070165" w:rsidRPr="00D03814">
        <w:rPr>
          <w:bCs/>
        </w:rPr>
        <w:t xml:space="preserve">» </w:t>
      </w:r>
      <w:r w:rsidR="00D03814" w:rsidRPr="00D03814">
        <w:rPr>
          <w:bCs/>
        </w:rPr>
        <w:t>мая</w:t>
      </w:r>
      <w:r w:rsidR="00070165" w:rsidRPr="00D03814">
        <w:rPr>
          <w:bCs/>
        </w:rPr>
        <w:t xml:space="preserve"> 202</w:t>
      </w:r>
      <w:r w:rsidR="00D03814" w:rsidRPr="00D03814">
        <w:rPr>
          <w:bCs/>
        </w:rPr>
        <w:t>6</w:t>
      </w:r>
      <w:r w:rsidR="00070165" w:rsidRPr="00D03814">
        <w:rPr>
          <w:bCs/>
        </w:rPr>
        <w:t xml:space="preserve"> по «</w:t>
      </w:r>
      <w:r w:rsidR="00D03814" w:rsidRPr="00D03814">
        <w:rPr>
          <w:bCs/>
        </w:rPr>
        <w:t>19</w:t>
      </w:r>
      <w:r w:rsidR="00C64F94" w:rsidRPr="00D03814">
        <w:rPr>
          <w:bCs/>
        </w:rPr>
        <w:t xml:space="preserve">» </w:t>
      </w:r>
      <w:r w:rsidR="00D03814" w:rsidRPr="00D03814">
        <w:rPr>
          <w:bCs/>
        </w:rPr>
        <w:t>июня</w:t>
      </w:r>
      <w:r w:rsidR="00C64F94" w:rsidRPr="00D03814">
        <w:rPr>
          <w:bCs/>
        </w:rPr>
        <w:t xml:space="preserve"> 202</w:t>
      </w:r>
      <w:r w:rsidR="00D03814" w:rsidRPr="00D03814">
        <w:rPr>
          <w:bCs/>
        </w:rPr>
        <w:t>6</w:t>
      </w:r>
      <w:r w:rsidR="00FA09E8" w:rsidRPr="00D03814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D03814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D03814" w:rsidRPr="00D03814">
              <w:rPr>
                <w:b/>
                <w:bCs/>
                <w:color w:val="000000" w:themeColor="text1"/>
              </w:rPr>
              <w:t xml:space="preserve">НВЛ-2023/53 </w:t>
            </w:r>
            <w:r w:rsidR="00FA09E8" w:rsidRPr="00D03814">
              <w:rPr>
                <w:bCs/>
                <w:color w:val="000000" w:themeColor="text1"/>
              </w:rPr>
              <w:t xml:space="preserve">(делимый) </w:t>
            </w:r>
            <w:r w:rsidR="00D03814" w:rsidRPr="00D03814">
              <w:rPr>
                <w:bCs/>
                <w:color w:val="000000" w:themeColor="text1"/>
              </w:rPr>
              <w:t xml:space="preserve">Оборудование водопроводно-канализационное (система водоснабжения </w:t>
            </w:r>
            <w:r w:rsidR="00D03814" w:rsidRPr="00D03814">
              <w:rPr>
                <w:bCs/>
              </w:rPr>
              <w:t>и канализации модуля , комплект монтажных частей для водопровода и канализации модуля и прочее) 19 ед.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D03814" w:rsidRDefault="00975120" w:rsidP="00CD0932">
      <w:pPr>
        <w:pStyle w:val="af3"/>
        <w:ind w:firstLine="709"/>
        <w:jc w:val="both"/>
        <w:rPr>
          <w:b/>
        </w:rPr>
      </w:pPr>
      <w:r w:rsidRPr="00D03814">
        <w:rPr>
          <w:b/>
        </w:rPr>
        <w:t xml:space="preserve">Окончание сбора технико-коммерческих предложений: </w:t>
      </w:r>
      <w:r w:rsidR="00D03814" w:rsidRPr="00D03814">
        <w:rPr>
          <w:b/>
          <w:color w:val="FF0000"/>
        </w:rPr>
        <w:t>«19» июня 2026</w:t>
      </w:r>
      <w:r w:rsidR="00FA09E8" w:rsidRPr="00D03814">
        <w:rPr>
          <w:b/>
          <w:color w:val="FF0000"/>
        </w:rPr>
        <w:t>г.</w:t>
      </w:r>
      <w:r w:rsidRPr="00D03814">
        <w:rPr>
          <w:b/>
          <w:color w:val="FF0000"/>
        </w:rPr>
        <w:t xml:space="preserve"> 14:00 МСК</w:t>
      </w:r>
      <w:r w:rsidRPr="00D0381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D03814">
        <w:rPr>
          <w:b/>
          <w:bCs/>
          <w:color w:val="000000"/>
        </w:rPr>
        <w:t>Пакеты документов</w:t>
      </w:r>
      <w:r w:rsidRPr="00F86979">
        <w:rPr>
          <w:b/>
          <w:bCs/>
          <w:color w:val="000000"/>
        </w:rPr>
        <w:t>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381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7225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AF449-5487-4D54-AFD3-FEF3C920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2026-05-21T01:57:00Z</dcterms:modified>
</cp:coreProperties>
</file>