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A17F" w14:textId="77777777" w:rsidR="001155BA" w:rsidRDefault="001155BA" w:rsidP="00E91C2E">
      <w:pPr>
        <w:rPr>
          <w:rFonts w:ascii="Arial" w:eastAsia="Times New Roman" w:hAnsi="Arial" w:cs="Arial"/>
          <w:kern w:val="36"/>
          <w:lang w:eastAsia="ru-RU"/>
        </w:rPr>
      </w:pPr>
    </w:p>
    <w:p w14:paraId="53736EB6" w14:textId="4CD343BE" w:rsidR="006A46D3" w:rsidRPr="00EB1E70" w:rsidRDefault="00D229D0" w:rsidP="00F143C3">
      <w:pPr>
        <w:jc w:val="both"/>
        <w:rPr>
          <w:rFonts w:ascii="Arial" w:eastAsia="Times New Roman" w:hAnsi="Arial" w:cs="Arial"/>
          <w:b/>
          <w:kern w:val="36"/>
          <w:lang w:eastAsia="ru-RU"/>
        </w:rPr>
      </w:pPr>
      <w:r w:rsidRPr="00EB1E70">
        <w:rPr>
          <w:rFonts w:ascii="Arial" w:eastAsia="Times New Roman" w:hAnsi="Arial" w:cs="Arial"/>
          <w:kern w:val="36"/>
          <w:lang w:eastAsia="ru-RU"/>
        </w:rPr>
        <w:t>Объявление о проведении тендер</w:t>
      </w:r>
      <w:r w:rsidR="007A5594" w:rsidRPr="00EB1E70">
        <w:rPr>
          <w:rFonts w:ascii="Arial" w:eastAsia="Times New Roman" w:hAnsi="Arial" w:cs="Arial"/>
          <w:kern w:val="36"/>
          <w:lang w:eastAsia="ru-RU"/>
        </w:rPr>
        <w:t>а</w:t>
      </w:r>
      <w:r w:rsidR="00991139" w:rsidRPr="00EB1E70">
        <w:rPr>
          <w:rFonts w:ascii="Arial" w:eastAsia="Times New Roman" w:hAnsi="Arial" w:cs="Arial"/>
          <w:kern w:val="36"/>
          <w:lang w:eastAsia="ru-RU"/>
        </w:rPr>
        <w:t xml:space="preserve"> </w:t>
      </w:r>
      <w:r w:rsidR="004E5354" w:rsidRPr="00EB1E70">
        <w:rPr>
          <w:rFonts w:ascii="Arial" w:eastAsia="Times New Roman" w:hAnsi="Arial" w:cs="Arial"/>
          <w:kern w:val="36"/>
          <w:lang w:eastAsia="ru-RU"/>
        </w:rPr>
        <w:t>№</w:t>
      </w:r>
      <w:r w:rsidR="001155BA" w:rsidRPr="00EB1E70">
        <w:rPr>
          <w:rFonts w:ascii="Arial" w:eastAsia="Times New Roman" w:hAnsi="Arial" w:cs="Arial"/>
          <w:b/>
          <w:kern w:val="36"/>
          <w:lang w:eastAsia="ru-RU"/>
        </w:rPr>
        <w:t xml:space="preserve"> </w:t>
      </w:r>
      <w:r w:rsidR="00C67918">
        <w:rPr>
          <w:rFonts w:ascii="Arial" w:eastAsia="Times New Roman" w:hAnsi="Arial" w:cs="Arial"/>
          <w:b/>
          <w:kern w:val="36"/>
          <w:lang w:eastAsia="ru-RU"/>
        </w:rPr>
        <w:t>10</w:t>
      </w:r>
      <w:r w:rsidR="00D821EE">
        <w:rPr>
          <w:rFonts w:ascii="Arial" w:eastAsia="Times New Roman" w:hAnsi="Arial" w:cs="Arial"/>
          <w:b/>
          <w:kern w:val="36"/>
          <w:lang w:eastAsia="ru-RU"/>
        </w:rPr>
        <w:t>/26</w:t>
      </w:r>
      <w:r w:rsidR="00712ABF" w:rsidRPr="00EB1E70">
        <w:rPr>
          <w:rFonts w:ascii="Arial" w:eastAsia="Times New Roman" w:hAnsi="Arial" w:cs="Arial"/>
          <w:b/>
          <w:kern w:val="36"/>
          <w:lang w:eastAsia="ru-RU"/>
        </w:rPr>
        <w:t>/30-</w:t>
      </w:r>
      <w:r w:rsidR="00524553" w:rsidRPr="00EB1E70">
        <w:rPr>
          <w:rFonts w:ascii="Arial" w:eastAsia="Times New Roman" w:hAnsi="Arial" w:cs="Arial"/>
          <w:b/>
          <w:kern w:val="36"/>
          <w:lang w:eastAsia="ru-RU"/>
        </w:rPr>
        <w:t>26</w:t>
      </w:r>
      <w:r w:rsidR="00712ABF" w:rsidRPr="00EB1E70">
        <w:rPr>
          <w:rFonts w:ascii="Arial" w:eastAsia="Times New Roman" w:hAnsi="Arial" w:cs="Arial"/>
          <w:kern w:val="36"/>
          <w:lang w:eastAsia="ru-RU"/>
        </w:rPr>
        <w:t xml:space="preserve"> </w:t>
      </w:r>
      <w:r w:rsidRPr="00EB1E70">
        <w:rPr>
          <w:rFonts w:ascii="Arial" w:eastAsia="Times New Roman" w:hAnsi="Arial" w:cs="Arial"/>
          <w:b/>
          <w:kern w:val="36"/>
          <w:lang w:eastAsia="ru-RU"/>
        </w:rPr>
        <w:t xml:space="preserve">по реализации </w:t>
      </w:r>
      <w:r w:rsidR="00B7694F" w:rsidRPr="00EB1E70">
        <w:rPr>
          <w:rFonts w:ascii="Arial" w:eastAsia="Times New Roman" w:hAnsi="Arial" w:cs="Arial"/>
          <w:b/>
          <w:kern w:val="36"/>
          <w:lang w:eastAsia="ru-RU"/>
        </w:rPr>
        <w:t xml:space="preserve">лома </w:t>
      </w:r>
      <w:r w:rsidR="00F143C3">
        <w:rPr>
          <w:rFonts w:ascii="Arial" w:eastAsia="Times New Roman" w:hAnsi="Arial" w:cs="Arial"/>
          <w:b/>
          <w:kern w:val="36"/>
          <w:lang w:eastAsia="ru-RU"/>
        </w:rPr>
        <w:t>автомобильного (</w:t>
      </w:r>
      <w:r w:rsidR="00D821EE">
        <w:rPr>
          <w:rFonts w:ascii="Arial" w:eastAsia="Times New Roman" w:hAnsi="Arial" w:cs="Arial"/>
          <w:b/>
          <w:kern w:val="36"/>
          <w:lang w:eastAsia="ru-RU"/>
        </w:rPr>
        <w:t>15,78</w:t>
      </w:r>
      <w:r w:rsidR="00F143C3">
        <w:rPr>
          <w:rFonts w:ascii="Arial" w:eastAsia="Times New Roman" w:hAnsi="Arial" w:cs="Arial"/>
          <w:b/>
          <w:kern w:val="36"/>
          <w:lang w:eastAsia="ru-RU"/>
        </w:rPr>
        <w:t xml:space="preserve"> тонн</w:t>
      </w:r>
      <w:r w:rsidR="00FC5BD2" w:rsidRPr="00EB1E70">
        <w:rPr>
          <w:rFonts w:ascii="Arial" w:eastAsia="Times New Roman" w:hAnsi="Arial" w:cs="Arial"/>
          <w:b/>
          <w:kern w:val="36"/>
          <w:lang w:eastAsia="ru-RU"/>
        </w:rPr>
        <w:t>)</w:t>
      </w:r>
      <w:r w:rsidR="005C41C0" w:rsidRPr="00EB1E70">
        <w:rPr>
          <w:rFonts w:ascii="Arial" w:eastAsia="Times New Roman" w:hAnsi="Arial" w:cs="Arial"/>
          <w:b/>
          <w:kern w:val="36"/>
          <w:lang w:eastAsia="ru-RU"/>
        </w:rPr>
        <w:t xml:space="preserve"> </w:t>
      </w:r>
      <w:r w:rsidR="00E91C2E" w:rsidRPr="00EB1E70">
        <w:rPr>
          <w:rFonts w:ascii="Arial" w:eastAsia="Times New Roman" w:hAnsi="Arial" w:cs="Arial"/>
          <w:b/>
          <w:kern w:val="36"/>
          <w:lang w:eastAsia="ru-RU"/>
        </w:rPr>
        <w:t xml:space="preserve">на </w:t>
      </w:r>
      <w:r w:rsidRPr="00EB1E70">
        <w:rPr>
          <w:rFonts w:ascii="Arial" w:eastAsia="Times New Roman" w:hAnsi="Arial" w:cs="Arial"/>
          <w:b/>
          <w:kern w:val="36"/>
          <w:lang w:eastAsia="ru-RU"/>
        </w:rPr>
        <w:t>электро</w:t>
      </w:r>
      <w:r w:rsidR="00324A57" w:rsidRPr="00EB1E70">
        <w:rPr>
          <w:rFonts w:ascii="Arial" w:eastAsia="Times New Roman" w:hAnsi="Arial" w:cs="Arial"/>
          <w:b/>
          <w:kern w:val="36"/>
          <w:lang w:eastAsia="ru-RU"/>
        </w:rPr>
        <w:t>нной торговой площадке ТЭК ТОРГ</w:t>
      </w:r>
      <w:r w:rsidR="00062D44" w:rsidRPr="00EB1E70">
        <w:rPr>
          <w:rFonts w:ascii="Arial" w:eastAsia="Times New Roman" w:hAnsi="Arial" w:cs="Arial"/>
          <w:kern w:val="36"/>
          <w:lang w:eastAsia="ru-RU"/>
        </w:rPr>
        <w:t xml:space="preserve"> </w:t>
      </w:r>
    </w:p>
    <w:p w14:paraId="0E6B1356" w14:textId="4EE07C57" w:rsidR="00AE0BE6" w:rsidRPr="00AE0BE6" w:rsidRDefault="00AE0BE6" w:rsidP="006A46D3">
      <w:pPr>
        <w:spacing w:before="40" w:after="0" w:line="240" w:lineRule="auto"/>
        <w:outlineLvl w:val="0"/>
        <w:rPr>
          <w:rFonts w:ascii="Arial" w:eastAsia="Times New Roman" w:hAnsi="Arial" w:cs="Arial"/>
          <w:kern w:val="36"/>
          <w:lang w:eastAsia="ru-RU"/>
        </w:rPr>
      </w:pPr>
      <w:r w:rsidRPr="00EB1E70">
        <w:rPr>
          <w:rFonts w:ascii="Arial" w:eastAsia="Times New Roman" w:hAnsi="Arial" w:cs="Arial"/>
          <w:kern w:val="36"/>
          <w:lang w:eastAsia="ru-RU"/>
        </w:rPr>
        <w:t>(</w:t>
      </w:r>
      <w:r w:rsidR="00E95AD4" w:rsidRPr="00EB1E70">
        <w:rPr>
          <w:rFonts w:ascii="Arial" w:eastAsia="Times New Roman" w:hAnsi="Arial" w:cs="Arial"/>
          <w:kern w:val="36"/>
          <w:lang w:eastAsia="ru-RU"/>
        </w:rPr>
        <w:t>Срок</w:t>
      </w:r>
      <w:r w:rsidRPr="00EB1E70">
        <w:rPr>
          <w:rFonts w:ascii="Arial" w:eastAsia="Times New Roman" w:hAnsi="Arial" w:cs="Arial"/>
          <w:kern w:val="36"/>
          <w:lang w:eastAsia="ru-RU"/>
        </w:rPr>
        <w:t xml:space="preserve"> размещения </w:t>
      </w:r>
      <w:r w:rsidR="00C67918">
        <w:rPr>
          <w:rFonts w:ascii="Arial" w:eastAsia="Times New Roman" w:hAnsi="Arial" w:cs="Arial"/>
          <w:bCs/>
          <w:lang w:eastAsia="ru-RU"/>
        </w:rPr>
        <w:t>13.05</w:t>
      </w:r>
      <w:r w:rsidR="00D821EE">
        <w:rPr>
          <w:rFonts w:ascii="Arial" w:eastAsia="Times New Roman" w:hAnsi="Arial" w:cs="Arial"/>
          <w:bCs/>
          <w:lang w:eastAsia="ru-RU"/>
        </w:rPr>
        <w:t>.2026</w:t>
      </w:r>
      <w:r w:rsidR="00957CCF" w:rsidRPr="00EB1E70">
        <w:rPr>
          <w:rFonts w:ascii="Arial" w:eastAsia="Times New Roman" w:hAnsi="Arial" w:cs="Arial"/>
          <w:bCs/>
          <w:lang w:eastAsia="ru-RU"/>
        </w:rPr>
        <w:t xml:space="preserve"> –</w:t>
      </w:r>
      <w:r w:rsidR="00D70796" w:rsidRPr="00EB1E70">
        <w:rPr>
          <w:rFonts w:ascii="Arial" w:eastAsia="Times New Roman" w:hAnsi="Arial" w:cs="Arial"/>
          <w:bCs/>
          <w:lang w:eastAsia="ru-RU"/>
        </w:rPr>
        <w:t xml:space="preserve"> </w:t>
      </w:r>
      <w:r w:rsidR="00C67918">
        <w:rPr>
          <w:rFonts w:ascii="Arial" w:eastAsia="Times New Roman" w:hAnsi="Arial" w:cs="Arial"/>
          <w:bCs/>
          <w:lang w:eastAsia="ru-RU"/>
        </w:rPr>
        <w:t>27</w:t>
      </w:r>
      <w:r w:rsidR="00585960">
        <w:rPr>
          <w:rFonts w:ascii="Arial" w:eastAsia="Times New Roman" w:hAnsi="Arial" w:cs="Arial"/>
          <w:bCs/>
          <w:lang w:eastAsia="ru-RU"/>
        </w:rPr>
        <w:t>.05</w:t>
      </w:r>
      <w:r w:rsidR="00D821EE">
        <w:rPr>
          <w:rFonts w:ascii="Arial" w:eastAsia="Times New Roman" w:hAnsi="Arial" w:cs="Arial"/>
          <w:bCs/>
          <w:lang w:eastAsia="ru-RU"/>
        </w:rPr>
        <w:t>.2026</w:t>
      </w:r>
      <w:r w:rsidRPr="00EB1E70">
        <w:rPr>
          <w:rFonts w:ascii="Arial" w:eastAsia="Times New Roman" w:hAnsi="Arial" w:cs="Arial"/>
          <w:kern w:val="36"/>
          <w:lang w:eastAsia="ru-RU"/>
        </w:rPr>
        <w:t>)</w:t>
      </w:r>
    </w:p>
    <w:p w14:paraId="3CD18E34" w14:textId="77777777" w:rsidR="003B4B6F" w:rsidRPr="00BA0738" w:rsidRDefault="003B4B6F" w:rsidP="006A46D3">
      <w:pPr>
        <w:spacing w:before="40" w:after="0" w:line="240" w:lineRule="auto"/>
        <w:rPr>
          <w:rFonts w:ascii="Arial" w:eastAsia="Times New Roman" w:hAnsi="Arial" w:cs="Arial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3"/>
        <w:gridCol w:w="6"/>
        <w:gridCol w:w="6"/>
      </w:tblGrid>
      <w:tr w:rsidR="00D85AFC" w:rsidRPr="00D85AFC" w14:paraId="68EC1A49" w14:textId="77777777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493110" w14:textId="77777777" w:rsidR="00EF3872" w:rsidRPr="00D85AFC" w:rsidRDefault="00EF3872" w:rsidP="007020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3747" w:rsidRPr="00F05005" w14:paraId="234B7A88" w14:textId="77777777" w:rsidTr="00ED1E3B">
        <w:trPr>
          <w:trHeight w:val="3440"/>
          <w:tblCellSpacing w:w="0" w:type="dxa"/>
        </w:trPr>
        <w:tc>
          <w:tcPr>
            <w:tcW w:w="4994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pPr w:leftFromText="180" w:rightFromText="180" w:vertAnchor="text" w:tblpXSpec="center" w:tblpY="1"/>
              <w:tblOverlap w:val="never"/>
              <w:tblW w:w="933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9"/>
              <w:gridCol w:w="6804"/>
            </w:tblGrid>
            <w:tr w:rsidR="00683747" w:rsidRPr="00F05005" w14:paraId="6691F7C3" w14:textId="77777777" w:rsidTr="00C33E26">
              <w:tc>
                <w:tcPr>
                  <w:tcW w:w="2529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14:paraId="44B95CCD" w14:textId="77777777" w:rsidR="00683747" w:rsidRPr="00F05005" w:rsidRDefault="00D229D0" w:rsidP="00B730A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lang w:eastAsia="ru-RU"/>
                    </w:rPr>
                    <w:t>Предмет тендера</w:t>
                  </w:r>
                  <w:r w:rsidR="00683747" w:rsidRPr="00F05005">
                    <w:rPr>
                      <w:rFonts w:ascii="Tahoma" w:eastAsia="Times New Roman" w:hAnsi="Tahoma" w:cs="Tahoma"/>
                      <w:b/>
                      <w:bCs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80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14:paraId="162A0F19" w14:textId="77777777" w:rsidR="00683747" w:rsidRPr="00F05005" w:rsidRDefault="00683747" w:rsidP="00B730A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  <w:r w:rsidRPr="00F05005">
                    <w:rPr>
                      <w:rFonts w:ascii="Tahoma" w:eastAsia="Times New Roman" w:hAnsi="Tahoma" w:cs="Tahoma"/>
                      <w:b/>
                      <w:bCs/>
                      <w:lang w:eastAsia="ru-RU"/>
                    </w:rPr>
                    <w:t xml:space="preserve">Краткая информация </w:t>
                  </w:r>
                </w:p>
              </w:tc>
            </w:tr>
            <w:tr w:rsidR="00683747" w:rsidRPr="00F05005" w14:paraId="20BEA7E3" w14:textId="77777777" w:rsidTr="00433CCF">
              <w:trPr>
                <w:trHeight w:val="3100"/>
              </w:trPr>
              <w:tc>
                <w:tcPr>
                  <w:tcW w:w="2529" w:type="dxa"/>
                  <w:tcBorders>
                    <w:top w:val="single" w:sz="6" w:space="0" w:color="23446A"/>
                    <w:left w:val="single" w:sz="6" w:space="0" w:color="23446A"/>
                    <w:bottom w:val="single" w:sz="4" w:space="0" w:color="auto"/>
                    <w:right w:val="single" w:sz="6" w:space="0" w:color="23446A"/>
                  </w:tcBorders>
                </w:tcPr>
                <w:p w14:paraId="08DAF133" w14:textId="77777777" w:rsidR="00734C10" w:rsidRDefault="00734C10" w:rsidP="00EB0267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</w:pPr>
                </w:p>
                <w:p w14:paraId="5263E095" w14:textId="657669CC" w:rsidR="00FD1E6E" w:rsidRPr="00DB6363" w:rsidRDefault="0075151A" w:rsidP="00AB5114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 xml:space="preserve">по </w:t>
                  </w:r>
                  <w:r w:rsidR="00215720"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 xml:space="preserve">реализации </w:t>
                  </w:r>
                  <w:r w:rsidR="00F143C3" w:rsidRPr="00EB1E70"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 xml:space="preserve">лома </w:t>
                  </w:r>
                  <w:r w:rsidR="00F143C3"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>автомобильного (</w:t>
                  </w:r>
                  <w:r w:rsidR="00D821EE"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>15,78</w:t>
                  </w:r>
                  <w:r w:rsidR="00F143C3"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 xml:space="preserve"> тонн</w:t>
                  </w:r>
                  <w:r w:rsidR="00F143C3" w:rsidRPr="00EB1E70">
                    <w:rPr>
                      <w:rFonts w:ascii="Arial" w:eastAsia="Times New Roman" w:hAnsi="Arial" w:cs="Arial"/>
                      <w:b/>
                      <w:kern w:val="36"/>
                      <w:lang w:eastAsia="ru-RU"/>
                    </w:rPr>
                    <w:t>)</w:t>
                  </w:r>
                </w:p>
              </w:tc>
              <w:tc>
                <w:tcPr>
                  <w:tcW w:w="6804" w:type="dxa"/>
                  <w:tcBorders>
                    <w:top w:val="single" w:sz="6" w:space="0" w:color="23446A"/>
                    <w:left w:val="single" w:sz="6" w:space="0" w:color="23446A"/>
                    <w:bottom w:val="single" w:sz="4" w:space="0" w:color="auto"/>
                    <w:right w:val="single" w:sz="6" w:space="0" w:color="23446A"/>
                  </w:tcBorders>
                </w:tcPr>
                <w:p w14:paraId="5CAB90AA" w14:textId="15795ED6" w:rsidR="00E64F2B" w:rsidRPr="00C67918" w:rsidRDefault="00D229D0" w:rsidP="00D72480">
                  <w:pPr>
                    <w:spacing w:after="0" w:line="240" w:lineRule="auto"/>
                  </w:pPr>
                  <w:r w:rsidRPr="00D229D0">
                    <w:rPr>
                      <w:rFonts w:ascii="Tahoma" w:eastAsia="Times New Roman" w:hAnsi="Tahoma" w:cs="Tahoma"/>
                      <w:lang w:eastAsia="ru-RU"/>
                    </w:rPr>
                    <w:t xml:space="preserve">Извещение о процедуре </w:t>
                  </w:r>
                  <w:r w:rsidR="00C67918" w:rsidRPr="00C67918">
                    <w:rPr>
                      <w:rFonts w:ascii="Tahoma" w:eastAsia="Times New Roman" w:hAnsi="Tahoma" w:cs="Tahoma"/>
                      <w:lang w:eastAsia="ru-RU"/>
                    </w:rPr>
                    <w:t>ПИ605148</w:t>
                  </w:r>
                </w:p>
                <w:p w14:paraId="3CD9B01C" w14:textId="77777777" w:rsidR="00D229D0" w:rsidRDefault="00D229D0" w:rsidP="00D72480">
                  <w:pPr>
                    <w:spacing w:after="0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lang w:eastAsia="ru-RU"/>
                    </w:rPr>
                    <w:t>Дата окончания приема заявок:</w:t>
                  </w: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"/>
                    <w:gridCol w:w="6780"/>
                  </w:tblGrid>
                  <w:tr w:rsidR="00D229D0" w:rsidRPr="00D229D0" w14:paraId="2706ABFC" w14:textId="77777777" w:rsidTr="00900789">
                    <w:trPr>
                      <w:trHeight w:val="1989"/>
                    </w:trPr>
                    <w:tc>
                      <w:tcPr>
                        <w:tcW w:w="0" w:type="auto"/>
                        <w:tcMar>
                          <w:top w:w="210" w:type="dxa"/>
                          <w:left w:w="0" w:type="dxa"/>
                          <w:bottom w:w="180" w:type="dxa"/>
                          <w:right w:w="0" w:type="dxa"/>
                        </w:tcMar>
                        <w:vAlign w:val="center"/>
                        <w:hideMark/>
                      </w:tcPr>
                      <w:p w14:paraId="064600A9" w14:textId="77777777" w:rsidR="00D229D0" w:rsidRPr="00D229D0" w:rsidRDefault="00D229D0" w:rsidP="00D229D0">
                        <w:pPr>
                          <w:spacing w:after="0" w:line="270" w:lineRule="atLeast"/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210" w:type="dxa"/>
                          <w:left w:w="0" w:type="dxa"/>
                          <w:bottom w:w="180" w:type="dxa"/>
                          <w:right w:w="0" w:type="dxa"/>
                        </w:tcMar>
                        <w:vAlign w:val="center"/>
                        <w:hideMark/>
                      </w:tcPr>
                      <w:p w14:paraId="469408BE" w14:textId="63D45837" w:rsidR="00D229D0" w:rsidRDefault="00C67918" w:rsidP="00D229D0">
                        <w:pPr>
                          <w:spacing w:after="0" w:line="270" w:lineRule="atLeast"/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proofErr w:type="gramStart"/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lang w:eastAsia="ru-RU"/>
                          </w:rPr>
                          <w:t>27</w:t>
                        </w:r>
                        <w:r w:rsidR="00585960">
                          <w:rPr>
                            <w:rFonts w:ascii="Arial" w:eastAsia="Times New Roman" w:hAnsi="Arial" w:cs="Arial"/>
                            <w:b/>
                            <w:bCs/>
                            <w:lang w:eastAsia="ru-RU"/>
                          </w:rPr>
                          <w:t>.</w:t>
                        </w:r>
                        <w:r w:rsidR="00585960" w:rsidRPr="00E17E78">
                          <w:rPr>
                            <w:rFonts w:ascii="Arial" w:eastAsia="Times New Roman" w:hAnsi="Arial" w:cs="Arial"/>
                            <w:b/>
                            <w:bCs/>
                            <w:lang w:eastAsia="ru-RU"/>
                          </w:rPr>
                          <w:t>05</w:t>
                        </w:r>
                        <w:r w:rsidR="00D821EE" w:rsidRPr="00E17E78">
                          <w:rPr>
                            <w:rFonts w:ascii="Arial" w:eastAsia="Times New Roman" w:hAnsi="Arial" w:cs="Arial"/>
                            <w:b/>
                            <w:bCs/>
                            <w:lang w:eastAsia="ru-RU"/>
                          </w:rPr>
                          <w:t>.2026</w:t>
                        </w:r>
                        <w:r w:rsidR="009C7021" w:rsidRPr="00E17E78">
                          <w:rPr>
                            <w:rFonts w:ascii="Arial" w:eastAsia="Times New Roman" w:hAnsi="Arial" w:cs="Arial"/>
                            <w:b/>
                            <w:bCs/>
                            <w:lang w:eastAsia="ru-RU"/>
                          </w:rPr>
                          <w:t xml:space="preserve"> </w:t>
                        </w:r>
                        <w:r w:rsidR="007A5594" w:rsidRPr="00E17E78">
                          <w:rPr>
                            <w:rFonts w:ascii="Arial" w:eastAsia="Times New Roman" w:hAnsi="Arial" w:cs="Arial"/>
                            <w:b/>
                            <w:bCs/>
                            <w:lang w:eastAsia="ru-RU"/>
                          </w:rPr>
                          <w:t xml:space="preserve"> </w:t>
                        </w:r>
                        <w:r w:rsidR="00D821EE" w:rsidRPr="00E17E78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1</w:t>
                        </w:r>
                        <w:r w:rsidR="00E17E78" w:rsidRPr="002921BF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5</w:t>
                        </w:r>
                        <w:proofErr w:type="gramEnd"/>
                        <w:r w:rsidR="00D821EE" w:rsidRPr="00E17E78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:00</w:t>
                        </w:r>
                        <w:r w:rsidR="007317F7" w:rsidRPr="00E17E78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 xml:space="preserve"> </w:t>
                        </w:r>
                        <w:r w:rsidR="007A5594" w:rsidRPr="00E17E78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 xml:space="preserve"> </w:t>
                        </w:r>
                        <w:r w:rsidR="00D229D0" w:rsidRPr="00E17E78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GMT+3</w:t>
                        </w:r>
                      </w:p>
                      <w:p w14:paraId="38204774" w14:textId="77777777" w:rsidR="00C421E7" w:rsidRDefault="00C421E7" w:rsidP="00D229D0">
                        <w:pPr>
                          <w:spacing w:after="0" w:line="270" w:lineRule="atLeast"/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  <w:p w14:paraId="4961EC3B" w14:textId="3136A37F" w:rsidR="00D229D0" w:rsidRDefault="00D229D0" w:rsidP="00D229D0">
                        <w:pPr>
                          <w:spacing w:after="0" w:line="270" w:lineRule="atLeast"/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Ознакомит</w:t>
                        </w:r>
                        <w:r w:rsidR="001155BA"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ь</w:t>
                        </w:r>
                        <w:r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ся подробно:</w:t>
                        </w:r>
                      </w:p>
                      <w:p w14:paraId="182AF9F5" w14:textId="77777777" w:rsidR="002921BF" w:rsidRDefault="002921BF" w:rsidP="00D229D0">
                        <w:pPr>
                          <w:spacing w:after="0" w:line="270" w:lineRule="atLeast"/>
                          <w:rPr>
                            <w:rFonts w:ascii="Open Sans" w:eastAsia="Times New Roman" w:hAnsi="Open Sans" w:cs="Times New Roman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</w:p>
                      <w:p w14:paraId="4CB06B06" w14:textId="319156B2" w:rsidR="00F143C3" w:rsidRPr="008B4047" w:rsidRDefault="006D526E" w:rsidP="007A5594">
                        <w:pPr>
                          <w:rPr>
                            <w:sz w:val="28"/>
                            <w:szCs w:val="28"/>
                          </w:rPr>
                        </w:pPr>
                        <w:hyperlink r:id="rId6" w:history="1">
                          <w:r>
                            <w:rPr>
                              <w:rStyle w:val="a4"/>
                            </w:rPr>
                            <w:t>https://www.tektorg.ru/sale/procedures/19005258</w:t>
                          </w:r>
                        </w:hyperlink>
                      </w:p>
                    </w:tc>
                  </w:tr>
                </w:tbl>
                <w:p w14:paraId="46009E1D" w14:textId="77777777" w:rsidR="00D229D0" w:rsidRPr="00F05005" w:rsidRDefault="00D229D0" w:rsidP="00D72480">
                  <w:pPr>
                    <w:spacing w:after="0" w:line="240" w:lineRule="auto"/>
                    <w:rPr>
                      <w:rFonts w:ascii="Tahoma" w:eastAsia="Times New Roman" w:hAnsi="Tahoma" w:cs="Tahoma"/>
                      <w:lang w:eastAsia="ru-RU"/>
                    </w:rPr>
                  </w:pPr>
                </w:p>
              </w:tc>
            </w:tr>
          </w:tbl>
          <w:p w14:paraId="4D3B71C7" w14:textId="77777777" w:rsidR="00683747" w:rsidRPr="00F05005" w:rsidRDefault="00683747" w:rsidP="00B730AF">
            <w:pPr>
              <w:spacing w:after="150" w:line="240" w:lineRule="auto"/>
              <w:rPr>
                <w:rFonts w:ascii="Tahoma" w:eastAsia="Times New Roman" w:hAnsi="Tahoma" w:cs="Tahoma"/>
                <w:color w:val="23446A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88AF9D" w14:textId="77777777" w:rsidR="00683747" w:rsidRPr="00F05005" w:rsidRDefault="00683747" w:rsidP="00B73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C60F73" w14:textId="77777777" w:rsidR="00683747" w:rsidRPr="00F05005" w:rsidRDefault="00683747" w:rsidP="00B73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1A87F63" w14:textId="77777777" w:rsidR="00ED1E3B" w:rsidRDefault="00ED1E3B" w:rsidP="00683747">
      <w:pPr>
        <w:spacing w:after="0" w:line="240" w:lineRule="auto"/>
        <w:rPr>
          <w:rFonts w:ascii="Arial" w:eastAsia="Times New Roman" w:hAnsi="Arial" w:cs="Arial"/>
          <w:b/>
          <w:bCs/>
          <w:color w:val="1D2F44"/>
          <w:lang w:eastAsia="ru-RU"/>
        </w:rPr>
      </w:pPr>
    </w:p>
    <w:p w14:paraId="582BB37C" w14:textId="77777777" w:rsidR="00712ABF" w:rsidRPr="00E95AD4" w:rsidRDefault="00712ABF" w:rsidP="00683747">
      <w:pPr>
        <w:spacing w:after="0" w:line="240" w:lineRule="auto"/>
        <w:rPr>
          <w:rFonts w:ascii="Arial" w:eastAsia="Times New Roman" w:hAnsi="Arial" w:cs="Arial"/>
          <w:b/>
          <w:bCs/>
          <w:color w:val="1D2F44"/>
          <w:lang w:eastAsia="ru-RU"/>
        </w:rPr>
      </w:pPr>
    </w:p>
    <w:p w14:paraId="1F917091" w14:textId="77777777" w:rsidR="00683747" w:rsidRPr="000D1F6E" w:rsidRDefault="00683747" w:rsidP="00683747">
      <w:pPr>
        <w:spacing w:after="150" w:line="480" w:lineRule="atLeast"/>
        <w:rPr>
          <w:rFonts w:ascii="Arial" w:eastAsia="Times New Roman" w:hAnsi="Arial" w:cs="Arial"/>
          <w:b/>
          <w:bCs/>
          <w:lang w:eastAsia="ru-RU"/>
        </w:rPr>
      </w:pPr>
      <w:r w:rsidRPr="000D1F6E">
        <w:rPr>
          <w:rFonts w:ascii="Arial" w:eastAsia="Times New Roman" w:hAnsi="Arial" w:cs="Arial"/>
          <w:b/>
          <w:bCs/>
          <w:lang w:eastAsia="ru-RU"/>
        </w:rPr>
        <w:t>Важная информация:</w:t>
      </w:r>
    </w:p>
    <w:p w14:paraId="29984052" w14:textId="77777777" w:rsidR="00730718" w:rsidRDefault="00D229D0" w:rsidP="00730718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Тендеры проводятся по правилам электронной торговой площадке ТЭК ТОРГ, секция продажа имущества, </w:t>
      </w:r>
      <w:r w:rsidR="00062D44">
        <w:rPr>
          <w:rFonts w:ascii="Times New Roman" w:eastAsia="Times New Roman" w:hAnsi="Times New Roman" w:cs="Times New Roman"/>
          <w:bCs/>
          <w:lang w:eastAsia="ru-RU"/>
        </w:rPr>
        <w:t>с документами, правилами проведения торгов можно ознакомится по ссылке:</w:t>
      </w:r>
    </w:p>
    <w:p w14:paraId="50E854DE" w14:textId="77777777" w:rsidR="00062D44" w:rsidRDefault="006D526E" w:rsidP="00730718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Cs/>
          <w:lang w:eastAsia="ru-RU"/>
        </w:rPr>
      </w:pPr>
      <w:hyperlink r:id="rId7" w:history="1">
        <w:r w:rsidR="00062D44" w:rsidRPr="00A526C5">
          <w:rPr>
            <w:rStyle w:val="a4"/>
            <w:rFonts w:ascii="Times New Roman" w:eastAsia="Times New Roman" w:hAnsi="Times New Roman" w:cs="Times New Roman"/>
            <w:bCs/>
            <w:lang w:eastAsia="ru-RU"/>
          </w:rPr>
          <w:t>https://www.tektorg.ru/sale/documents</w:t>
        </w:r>
      </w:hyperlink>
    </w:p>
    <w:p w14:paraId="7C0CA2A2" w14:textId="77777777" w:rsidR="00062D44" w:rsidRDefault="00062D44" w:rsidP="00730718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14:paraId="0BC826D4" w14:textId="77777777" w:rsidR="00062D44" w:rsidRDefault="00062D44" w:rsidP="00730718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14:paraId="18863DCD" w14:textId="77777777" w:rsidR="000009D5" w:rsidRDefault="000009D5" w:rsidP="00730718">
      <w:pPr>
        <w:spacing w:after="0" w:line="240" w:lineRule="auto"/>
        <w:ind w:left="360"/>
        <w:outlineLvl w:val="1"/>
        <w:rPr>
          <w:rFonts w:ascii="Tahoma" w:eastAsia="Times New Roman" w:hAnsi="Tahoma" w:cs="Tahoma"/>
          <w:color w:val="647088"/>
          <w:sz w:val="24"/>
          <w:szCs w:val="24"/>
          <w:lang w:eastAsia="ru-RU"/>
        </w:rPr>
      </w:pPr>
    </w:p>
    <w:p w14:paraId="70FDB072" w14:textId="77777777" w:rsidR="00A96795" w:rsidRPr="00FD1E6E" w:rsidRDefault="00A96795" w:rsidP="000009D5">
      <w:pPr>
        <w:spacing w:after="0" w:line="300" w:lineRule="atLeast"/>
        <w:rPr>
          <w:rFonts w:ascii="Times New Roman" w:eastAsia="Times New Roman" w:hAnsi="Times New Roman" w:cs="Times New Roman"/>
          <w:b/>
          <w:lang w:eastAsia="ru-RU"/>
        </w:rPr>
      </w:pPr>
      <w:r w:rsidRPr="00FD1E6E">
        <w:rPr>
          <w:rFonts w:ascii="Times New Roman" w:eastAsia="Times New Roman" w:hAnsi="Times New Roman" w:cs="Times New Roman"/>
          <w:b/>
          <w:lang w:eastAsia="ru-RU"/>
        </w:rPr>
        <w:t>Контактное лицо от АО «РНПК»</w:t>
      </w:r>
      <w:r w:rsidR="00D229D0" w:rsidRPr="00FD1E6E"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8"/>
        <w:gridCol w:w="297"/>
      </w:tblGrid>
      <w:tr w:rsidR="00CD5A1D" w:rsidRPr="00FD1E6E" w14:paraId="138BD153" w14:textId="77777777" w:rsidTr="00693482">
        <w:trPr>
          <w:tblCellSpacing w:w="15" w:type="dxa"/>
        </w:trPr>
        <w:tc>
          <w:tcPr>
            <w:tcW w:w="4818" w:type="pct"/>
          </w:tcPr>
          <w:tbl>
            <w:tblPr>
              <w:tblW w:w="9072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8"/>
              <w:gridCol w:w="4394"/>
            </w:tblGrid>
            <w:tr w:rsidR="00CD5A1D" w:rsidRPr="00FD1E6E" w14:paraId="3503D866" w14:textId="77777777" w:rsidTr="000D1F6E">
              <w:trPr>
                <w:trHeight w:val="1267"/>
                <w:tblCellSpacing w:w="15" w:type="dxa"/>
              </w:trPr>
              <w:tc>
                <w:tcPr>
                  <w:tcW w:w="2553" w:type="pct"/>
                  <w:hideMark/>
                </w:tcPr>
                <w:p w14:paraId="4F66F07C" w14:textId="77777777" w:rsidR="00D72480" w:rsidRPr="00FD1E6E" w:rsidRDefault="00D74C89" w:rsidP="00E60DD2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Смагина Наталия Вячеславовна</w:t>
                  </w:r>
                  <w:r w:rsidR="00D72480" w:rsidRPr="00FD1E6E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</w:p>
              </w:tc>
              <w:tc>
                <w:tcPr>
                  <w:tcW w:w="2397" w:type="pct"/>
                  <w:hideMark/>
                </w:tcPr>
                <w:p w14:paraId="3B24B49E" w14:textId="77777777" w:rsidR="00D72480" w:rsidRPr="00FD1E6E" w:rsidRDefault="00D72480" w:rsidP="00702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FD1E6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телефон:</w:t>
                  </w:r>
                  <w:r w:rsidRPr="00FD1E6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br/>
                  </w:r>
                  <w:r w:rsidRPr="00FD1E6E">
                    <w:rPr>
                      <w:rFonts w:ascii="Times New Roman" w:eastAsia="Times New Roman" w:hAnsi="Times New Roman" w:cs="Times New Roman"/>
                      <w:lang w:eastAsia="ru-RU"/>
                    </w:rPr>
                    <w:t>(4912) 93-</w:t>
                  </w:r>
                  <w:r w:rsidR="000009D5" w:rsidRPr="00FD1E6E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32-54 доб. </w:t>
                  </w:r>
                  <w:r w:rsidR="00D74C89">
                    <w:rPr>
                      <w:rFonts w:ascii="Times New Roman" w:eastAsia="Times New Roman" w:hAnsi="Times New Roman" w:cs="Times New Roman"/>
                      <w:lang w:eastAsia="ru-RU"/>
                    </w:rPr>
                    <w:t>41-51</w:t>
                  </w:r>
                </w:p>
                <w:p w14:paraId="0A31D6A3" w14:textId="77777777" w:rsidR="00D72480" w:rsidRPr="00FD1E6E" w:rsidRDefault="00D72480" w:rsidP="000009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FD1E6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адрес электронной почты:</w:t>
                  </w:r>
                  <w:r w:rsidRPr="00FD1E6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br/>
                  </w:r>
                  <w:hyperlink r:id="rId8" w:history="1">
                    <w:r w:rsidR="00D74C89" w:rsidRPr="00D74C89">
                      <w:rPr>
                        <w:rStyle w:val="a4"/>
                        <w:color w:val="auto"/>
                        <w:lang w:val="en-US"/>
                      </w:rPr>
                      <w:t>smaginanv</w:t>
                    </w:r>
                    <w:r w:rsidR="00D74C89" w:rsidRPr="00D74C89">
                      <w:rPr>
                        <w:rStyle w:val="a4"/>
                        <w:color w:val="auto"/>
                      </w:rPr>
                      <w:t>@</w:t>
                    </w:r>
                    <w:r w:rsidR="00D74C89" w:rsidRPr="00D74C89">
                      <w:rPr>
                        <w:rStyle w:val="a4"/>
                        <w:color w:val="auto"/>
                        <w:lang w:val="en-US"/>
                      </w:rPr>
                      <w:t>rnpk</w:t>
                    </w:r>
                    <w:r w:rsidR="00D74C89" w:rsidRPr="00D74C89">
                      <w:rPr>
                        <w:rStyle w:val="a4"/>
                        <w:color w:val="auto"/>
                      </w:rPr>
                      <w:t>.</w:t>
                    </w:r>
                    <w:r w:rsidR="00D74C89" w:rsidRPr="00D74C89">
                      <w:rPr>
                        <w:rStyle w:val="a4"/>
                        <w:color w:val="auto"/>
                        <w:lang w:val="en-US"/>
                      </w:rPr>
                      <w:t>rosneft</w:t>
                    </w:r>
                    <w:r w:rsidR="00D74C89" w:rsidRPr="00D74C89">
                      <w:rPr>
                        <w:rStyle w:val="a4"/>
                        <w:color w:val="auto"/>
                      </w:rPr>
                      <w:t>.</w:t>
                    </w:r>
                    <w:proofErr w:type="spellStart"/>
                    <w:r w:rsidR="00D74C89" w:rsidRPr="00D74C89">
                      <w:rPr>
                        <w:rStyle w:val="a4"/>
                        <w:color w:val="auto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</w:tr>
            <w:tr w:rsidR="00CD5A1D" w:rsidRPr="00FD1E6E" w14:paraId="28138C1A" w14:textId="77777777" w:rsidTr="000D1F6E">
              <w:trPr>
                <w:tblCellSpacing w:w="15" w:type="dxa"/>
              </w:trPr>
              <w:tc>
                <w:tcPr>
                  <w:tcW w:w="2553" w:type="pct"/>
                </w:tcPr>
                <w:p w14:paraId="6F9188D5" w14:textId="77777777" w:rsidR="00D72480" w:rsidRPr="00FD1E6E" w:rsidRDefault="00D72480" w:rsidP="00867983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397" w:type="pct"/>
                </w:tcPr>
                <w:p w14:paraId="3D3B5408" w14:textId="77777777" w:rsidR="00D72480" w:rsidRPr="00FD1E6E" w:rsidRDefault="00D72480" w:rsidP="00D724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  <w:tr w:rsidR="00CD5A1D" w:rsidRPr="00FD1E6E" w14:paraId="5C95DAC2" w14:textId="77777777" w:rsidTr="000D1F6E">
              <w:trPr>
                <w:tblCellSpacing w:w="15" w:type="dxa"/>
              </w:trPr>
              <w:tc>
                <w:tcPr>
                  <w:tcW w:w="2553" w:type="pct"/>
                </w:tcPr>
                <w:p w14:paraId="10F28914" w14:textId="77777777" w:rsidR="00CD5A1D" w:rsidRPr="00FD1E6E" w:rsidRDefault="00CD5A1D" w:rsidP="001E127C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397" w:type="pct"/>
                </w:tcPr>
                <w:p w14:paraId="4381909E" w14:textId="77777777" w:rsidR="000619C5" w:rsidRPr="00FD1E6E" w:rsidRDefault="000619C5" w:rsidP="001E127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</w:p>
              </w:tc>
            </w:tr>
          </w:tbl>
          <w:p w14:paraId="7BF62AC0" w14:textId="77777777" w:rsidR="00A96795" w:rsidRPr="00FD1E6E" w:rsidRDefault="00A96795" w:rsidP="001E3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" w:type="pct"/>
          </w:tcPr>
          <w:p w14:paraId="2DD305A2" w14:textId="77777777" w:rsidR="00A96795" w:rsidRPr="00FD1E6E" w:rsidRDefault="00A96795" w:rsidP="001E32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75EA1CD7" w14:textId="77777777" w:rsidR="00693482" w:rsidRPr="007603E8" w:rsidRDefault="00693482" w:rsidP="0069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93482" w:rsidRPr="007603E8" w:rsidSect="00F0500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558"/>
    <w:multiLevelType w:val="hybridMultilevel"/>
    <w:tmpl w:val="98FC7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A2F"/>
    <w:multiLevelType w:val="hybridMultilevel"/>
    <w:tmpl w:val="1D8C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6476A"/>
    <w:multiLevelType w:val="hybridMultilevel"/>
    <w:tmpl w:val="793215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C15F72"/>
    <w:multiLevelType w:val="hybridMultilevel"/>
    <w:tmpl w:val="C182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D220B"/>
    <w:multiLevelType w:val="hybridMultilevel"/>
    <w:tmpl w:val="67606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A2565"/>
    <w:multiLevelType w:val="hybridMultilevel"/>
    <w:tmpl w:val="7CD0D12A"/>
    <w:lvl w:ilvl="0" w:tplc="BD16661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E3995"/>
    <w:multiLevelType w:val="hybridMultilevel"/>
    <w:tmpl w:val="9934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D4E3C"/>
    <w:multiLevelType w:val="hybridMultilevel"/>
    <w:tmpl w:val="3390ACE0"/>
    <w:lvl w:ilvl="0" w:tplc="6BA27E1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1617B"/>
    <w:multiLevelType w:val="hybridMultilevel"/>
    <w:tmpl w:val="026C5CBC"/>
    <w:lvl w:ilvl="0" w:tplc="BD16661A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313218CB"/>
    <w:multiLevelType w:val="multilevel"/>
    <w:tmpl w:val="ADF2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E9017D"/>
    <w:multiLevelType w:val="hybridMultilevel"/>
    <w:tmpl w:val="7D021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43E93"/>
    <w:multiLevelType w:val="hybridMultilevel"/>
    <w:tmpl w:val="A956B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40DC1"/>
    <w:multiLevelType w:val="hybridMultilevel"/>
    <w:tmpl w:val="F698B6E8"/>
    <w:lvl w:ilvl="0" w:tplc="586C8038">
      <w:start w:val="1"/>
      <w:numFmt w:val="decimal"/>
      <w:lvlText w:val="%1."/>
      <w:lvlJc w:val="left"/>
      <w:pPr>
        <w:ind w:left="502" w:hanging="360"/>
      </w:pPr>
      <w:rPr>
        <w:rFonts w:ascii="Tahoma" w:hAnsi="Tahoma" w:cs="Tahom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55D68"/>
    <w:multiLevelType w:val="hybridMultilevel"/>
    <w:tmpl w:val="56569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F75E5"/>
    <w:multiLevelType w:val="hybridMultilevel"/>
    <w:tmpl w:val="62B06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6"/>
  </w:num>
  <w:num w:numId="5">
    <w:abstractNumId w:val="4"/>
  </w:num>
  <w:num w:numId="6">
    <w:abstractNumId w:val="13"/>
  </w:num>
  <w:num w:numId="7">
    <w:abstractNumId w:val="1"/>
  </w:num>
  <w:num w:numId="8">
    <w:abstractNumId w:val="10"/>
  </w:num>
  <w:num w:numId="9">
    <w:abstractNumId w:val="1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5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872"/>
    <w:rsid w:val="000009D5"/>
    <w:rsid w:val="000159F1"/>
    <w:rsid w:val="000205C9"/>
    <w:rsid w:val="00022532"/>
    <w:rsid w:val="00025F12"/>
    <w:rsid w:val="00042703"/>
    <w:rsid w:val="000444A4"/>
    <w:rsid w:val="00052178"/>
    <w:rsid w:val="00057CE4"/>
    <w:rsid w:val="00060A8F"/>
    <w:rsid w:val="000619C5"/>
    <w:rsid w:val="00062D44"/>
    <w:rsid w:val="00067A7D"/>
    <w:rsid w:val="00094C37"/>
    <w:rsid w:val="000958E7"/>
    <w:rsid w:val="000A05BA"/>
    <w:rsid w:val="000A55EA"/>
    <w:rsid w:val="000B55B1"/>
    <w:rsid w:val="000D09A1"/>
    <w:rsid w:val="000D1F6E"/>
    <w:rsid w:val="000D2813"/>
    <w:rsid w:val="000E13A9"/>
    <w:rsid w:val="000E2CC0"/>
    <w:rsid w:val="000E741C"/>
    <w:rsid w:val="000E7A80"/>
    <w:rsid w:val="001155BA"/>
    <w:rsid w:val="001252AF"/>
    <w:rsid w:val="00142794"/>
    <w:rsid w:val="00154359"/>
    <w:rsid w:val="001550AC"/>
    <w:rsid w:val="00171942"/>
    <w:rsid w:val="0017198D"/>
    <w:rsid w:val="00175F5F"/>
    <w:rsid w:val="001769E3"/>
    <w:rsid w:val="0018142F"/>
    <w:rsid w:val="001823A9"/>
    <w:rsid w:val="00185FF8"/>
    <w:rsid w:val="001919F1"/>
    <w:rsid w:val="001925AB"/>
    <w:rsid w:val="0019302B"/>
    <w:rsid w:val="001A5E18"/>
    <w:rsid w:val="001C50C2"/>
    <w:rsid w:val="001C6BF1"/>
    <w:rsid w:val="001D0ADE"/>
    <w:rsid w:val="001D7F5A"/>
    <w:rsid w:val="001E127C"/>
    <w:rsid w:val="001E1EA0"/>
    <w:rsid w:val="001E3229"/>
    <w:rsid w:val="001E34B6"/>
    <w:rsid w:val="001F3232"/>
    <w:rsid w:val="001F6ED5"/>
    <w:rsid w:val="00215720"/>
    <w:rsid w:val="00222BC2"/>
    <w:rsid w:val="00222D42"/>
    <w:rsid w:val="00226BD1"/>
    <w:rsid w:val="00246AE1"/>
    <w:rsid w:val="00267790"/>
    <w:rsid w:val="00270583"/>
    <w:rsid w:val="0028255B"/>
    <w:rsid w:val="00285250"/>
    <w:rsid w:val="002921BF"/>
    <w:rsid w:val="00295D3C"/>
    <w:rsid w:val="002A43AF"/>
    <w:rsid w:val="002A73B2"/>
    <w:rsid w:val="002B33C5"/>
    <w:rsid w:val="002B4FC7"/>
    <w:rsid w:val="002D59ED"/>
    <w:rsid w:val="002F465E"/>
    <w:rsid w:val="002F4E2E"/>
    <w:rsid w:val="00300C65"/>
    <w:rsid w:val="003078D6"/>
    <w:rsid w:val="00307FE1"/>
    <w:rsid w:val="00316CDE"/>
    <w:rsid w:val="003203DA"/>
    <w:rsid w:val="00323200"/>
    <w:rsid w:val="00324A57"/>
    <w:rsid w:val="00334C09"/>
    <w:rsid w:val="00341FC5"/>
    <w:rsid w:val="003420C5"/>
    <w:rsid w:val="00347294"/>
    <w:rsid w:val="00351055"/>
    <w:rsid w:val="00355A52"/>
    <w:rsid w:val="00362F73"/>
    <w:rsid w:val="0036342D"/>
    <w:rsid w:val="0036622F"/>
    <w:rsid w:val="00381C58"/>
    <w:rsid w:val="003A261A"/>
    <w:rsid w:val="003A39F6"/>
    <w:rsid w:val="003B1580"/>
    <w:rsid w:val="003B4B6F"/>
    <w:rsid w:val="003B6ABF"/>
    <w:rsid w:val="003C7BA3"/>
    <w:rsid w:val="003D5F84"/>
    <w:rsid w:val="003E20A4"/>
    <w:rsid w:val="003E7A37"/>
    <w:rsid w:val="003F3AA0"/>
    <w:rsid w:val="0040467E"/>
    <w:rsid w:val="00407CA2"/>
    <w:rsid w:val="00412F14"/>
    <w:rsid w:val="00423FA8"/>
    <w:rsid w:val="00424A50"/>
    <w:rsid w:val="00430E58"/>
    <w:rsid w:val="00433CCF"/>
    <w:rsid w:val="00435B96"/>
    <w:rsid w:val="0044794B"/>
    <w:rsid w:val="00455CFE"/>
    <w:rsid w:val="00463B65"/>
    <w:rsid w:val="004646CE"/>
    <w:rsid w:val="00466235"/>
    <w:rsid w:val="00491671"/>
    <w:rsid w:val="004B23BF"/>
    <w:rsid w:val="004B4A89"/>
    <w:rsid w:val="004C376C"/>
    <w:rsid w:val="004C3BD4"/>
    <w:rsid w:val="004D5EA9"/>
    <w:rsid w:val="004E5354"/>
    <w:rsid w:val="004E57A9"/>
    <w:rsid w:val="004E5E9E"/>
    <w:rsid w:val="005022D3"/>
    <w:rsid w:val="0050529C"/>
    <w:rsid w:val="00511F8F"/>
    <w:rsid w:val="0051232B"/>
    <w:rsid w:val="0051379B"/>
    <w:rsid w:val="005143B1"/>
    <w:rsid w:val="00516296"/>
    <w:rsid w:val="00517FCF"/>
    <w:rsid w:val="00520A27"/>
    <w:rsid w:val="00524553"/>
    <w:rsid w:val="00532347"/>
    <w:rsid w:val="0054491A"/>
    <w:rsid w:val="005566B9"/>
    <w:rsid w:val="00560660"/>
    <w:rsid w:val="00574FD1"/>
    <w:rsid w:val="00585104"/>
    <w:rsid w:val="00585960"/>
    <w:rsid w:val="00596C62"/>
    <w:rsid w:val="005A1E14"/>
    <w:rsid w:val="005A44AB"/>
    <w:rsid w:val="005B1CEF"/>
    <w:rsid w:val="005C41C0"/>
    <w:rsid w:val="005D23EF"/>
    <w:rsid w:val="005D6499"/>
    <w:rsid w:val="005E771B"/>
    <w:rsid w:val="005F6A28"/>
    <w:rsid w:val="00605A58"/>
    <w:rsid w:val="0061697C"/>
    <w:rsid w:val="00637FE3"/>
    <w:rsid w:val="00643AC4"/>
    <w:rsid w:val="00647E13"/>
    <w:rsid w:val="00652BA5"/>
    <w:rsid w:val="00670FD5"/>
    <w:rsid w:val="00683747"/>
    <w:rsid w:val="0068402E"/>
    <w:rsid w:val="00693482"/>
    <w:rsid w:val="006A46D3"/>
    <w:rsid w:val="006A5678"/>
    <w:rsid w:val="006A5B5D"/>
    <w:rsid w:val="006B3820"/>
    <w:rsid w:val="006C1030"/>
    <w:rsid w:val="006C2264"/>
    <w:rsid w:val="006D526E"/>
    <w:rsid w:val="006E01C2"/>
    <w:rsid w:val="006F4F75"/>
    <w:rsid w:val="0070206A"/>
    <w:rsid w:val="00710F2F"/>
    <w:rsid w:val="00712ABF"/>
    <w:rsid w:val="00722C42"/>
    <w:rsid w:val="00722CC3"/>
    <w:rsid w:val="00730718"/>
    <w:rsid w:val="007317F7"/>
    <w:rsid w:val="007334E1"/>
    <w:rsid w:val="00734C10"/>
    <w:rsid w:val="0075151A"/>
    <w:rsid w:val="00756C59"/>
    <w:rsid w:val="007603E8"/>
    <w:rsid w:val="0076295A"/>
    <w:rsid w:val="007717DD"/>
    <w:rsid w:val="00774008"/>
    <w:rsid w:val="007753B8"/>
    <w:rsid w:val="00777990"/>
    <w:rsid w:val="00791D64"/>
    <w:rsid w:val="00795048"/>
    <w:rsid w:val="00795189"/>
    <w:rsid w:val="007A5594"/>
    <w:rsid w:val="007B51C0"/>
    <w:rsid w:val="007B6B51"/>
    <w:rsid w:val="007D2C43"/>
    <w:rsid w:val="007E5C69"/>
    <w:rsid w:val="007F2299"/>
    <w:rsid w:val="008015FC"/>
    <w:rsid w:val="00804245"/>
    <w:rsid w:val="00834BEF"/>
    <w:rsid w:val="00842648"/>
    <w:rsid w:val="0085018F"/>
    <w:rsid w:val="0085660D"/>
    <w:rsid w:val="00857E09"/>
    <w:rsid w:val="00874658"/>
    <w:rsid w:val="00881C35"/>
    <w:rsid w:val="00882024"/>
    <w:rsid w:val="00884A39"/>
    <w:rsid w:val="00884A63"/>
    <w:rsid w:val="0089183B"/>
    <w:rsid w:val="008A0838"/>
    <w:rsid w:val="008A2C92"/>
    <w:rsid w:val="008A45A6"/>
    <w:rsid w:val="008B2544"/>
    <w:rsid w:val="008B4047"/>
    <w:rsid w:val="008C7483"/>
    <w:rsid w:val="008E0B8C"/>
    <w:rsid w:val="008E2B28"/>
    <w:rsid w:val="008E7990"/>
    <w:rsid w:val="008F24C0"/>
    <w:rsid w:val="008F4AAB"/>
    <w:rsid w:val="00900789"/>
    <w:rsid w:val="00914C2E"/>
    <w:rsid w:val="00944128"/>
    <w:rsid w:val="0095402E"/>
    <w:rsid w:val="00957CCF"/>
    <w:rsid w:val="0096131C"/>
    <w:rsid w:val="00976245"/>
    <w:rsid w:val="00983F29"/>
    <w:rsid w:val="00991139"/>
    <w:rsid w:val="009926C3"/>
    <w:rsid w:val="009941BA"/>
    <w:rsid w:val="009C0DE6"/>
    <w:rsid w:val="009C2DB0"/>
    <w:rsid w:val="009C7021"/>
    <w:rsid w:val="009D071F"/>
    <w:rsid w:val="00A068A2"/>
    <w:rsid w:val="00A06B36"/>
    <w:rsid w:val="00A123CA"/>
    <w:rsid w:val="00A24BA7"/>
    <w:rsid w:val="00A3009F"/>
    <w:rsid w:val="00A336F2"/>
    <w:rsid w:val="00A4342D"/>
    <w:rsid w:val="00A474D1"/>
    <w:rsid w:val="00A55DE9"/>
    <w:rsid w:val="00A71C70"/>
    <w:rsid w:val="00A77042"/>
    <w:rsid w:val="00A81F3C"/>
    <w:rsid w:val="00A87CA8"/>
    <w:rsid w:val="00A96795"/>
    <w:rsid w:val="00AA300E"/>
    <w:rsid w:val="00AA64D8"/>
    <w:rsid w:val="00AA78D5"/>
    <w:rsid w:val="00AB2198"/>
    <w:rsid w:val="00AB4640"/>
    <w:rsid w:val="00AB5114"/>
    <w:rsid w:val="00AB7E21"/>
    <w:rsid w:val="00AD5326"/>
    <w:rsid w:val="00AD5AE6"/>
    <w:rsid w:val="00AD7FE6"/>
    <w:rsid w:val="00AE0BE6"/>
    <w:rsid w:val="00AF25A4"/>
    <w:rsid w:val="00AF6821"/>
    <w:rsid w:val="00B1328A"/>
    <w:rsid w:val="00B24946"/>
    <w:rsid w:val="00B27679"/>
    <w:rsid w:val="00B666C6"/>
    <w:rsid w:val="00B7694F"/>
    <w:rsid w:val="00B83122"/>
    <w:rsid w:val="00B857B6"/>
    <w:rsid w:val="00B918A1"/>
    <w:rsid w:val="00BA0738"/>
    <w:rsid w:val="00BB37B6"/>
    <w:rsid w:val="00BB7EAE"/>
    <w:rsid w:val="00BC5C0F"/>
    <w:rsid w:val="00BC732E"/>
    <w:rsid w:val="00BF2540"/>
    <w:rsid w:val="00C061AF"/>
    <w:rsid w:val="00C10C9F"/>
    <w:rsid w:val="00C33E26"/>
    <w:rsid w:val="00C409F4"/>
    <w:rsid w:val="00C421E7"/>
    <w:rsid w:val="00C61DE5"/>
    <w:rsid w:val="00C67918"/>
    <w:rsid w:val="00C67984"/>
    <w:rsid w:val="00C74779"/>
    <w:rsid w:val="00CA569A"/>
    <w:rsid w:val="00CC1677"/>
    <w:rsid w:val="00CC3D9C"/>
    <w:rsid w:val="00CD2B1D"/>
    <w:rsid w:val="00CD32BF"/>
    <w:rsid w:val="00CD5A1D"/>
    <w:rsid w:val="00CD6208"/>
    <w:rsid w:val="00CE24CE"/>
    <w:rsid w:val="00CE4E08"/>
    <w:rsid w:val="00D0365E"/>
    <w:rsid w:val="00D2271B"/>
    <w:rsid w:val="00D229D0"/>
    <w:rsid w:val="00D231BC"/>
    <w:rsid w:val="00D247D7"/>
    <w:rsid w:val="00D24DBA"/>
    <w:rsid w:val="00D25675"/>
    <w:rsid w:val="00D320E3"/>
    <w:rsid w:val="00D33D92"/>
    <w:rsid w:val="00D50E4C"/>
    <w:rsid w:val="00D511B8"/>
    <w:rsid w:val="00D54B6B"/>
    <w:rsid w:val="00D70796"/>
    <w:rsid w:val="00D72480"/>
    <w:rsid w:val="00D74C89"/>
    <w:rsid w:val="00D821EE"/>
    <w:rsid w:val="00D85AFC"/>
    <w:rsid w:val="00DB1A91"/>
    <w:rsid w:val="00DB6363"/>
    <w:rsid w:val="00DD4E99"/>
    <w:rsid w:val="00DD6518"/>
    <w:rsid w:val="00DF1C71"/>
    <w:rsid w:val="00DF33B7"/>
    <w:rsid w:val="00DF54CD"/>
    <w:rsid w:val="00DF6730"/>
    <w:rsid w:val="00DF7057"/>
    <w:rsid w:val="00E0610A"/>
    <w:rsid w:val="00E17E78"/>
    <w:rsid w:val="00E250CE"/>
    <w:rsid w:val="00E251C2"/>
    <w:rsid w:val="00E25653"/>
    <w:rsid w:val="00E275D0"/>
    <w:rsid w:val="00E3268E"/>
    <w:rsid w:val="00E35929"/>
    <w:rsid w:val="00E44AC5"/>
    <w:rsid w:val="00E45974"/>
    <w:rsid w:val="00E5272F"/>
    <w:rsid w:val="00E60DD2"/>
    <w:rsid w:val="00E6210B"/>
    <w:rsid w:val="00E64F2B"/>
    <w:rsid w:val="00E90A54"/>
    <w:rsid w:val="00E91C2E"/>
    <w:rsid w:val="00E95AD4"/>
    <w:rsid w:val="00E96432"/>
    <w:rsid w:val="00EB0267"/>
    <w:rsid w:val="00EB03C3"/>
    <w:rsid w:val="00EB1E70"/>
    <w:rsid w:val="00ED1E3B"/>
    <w:rsid w:val="00ED2765"/>
    <w:rsid w:val="00ED6D61"/>
    <w:rsid w:val="00EE2C48"/>
    <w:rsid w:val="00EF3872"/>
    <w:rsid w:val="00F05005"/>
    <w:rsid w:val="00F143C3"/>
    <w:rsid w:val="00F2079E"/>
    <w:rsid w:val="00F364EE"/>
    <w:rsid w:val="00F43D82"/>
    <w:rsid w:val="00F43FBD"/>
    <w:rsid w:val="00F6018A"/>
    <w:rsid w:val="00F71DFD"/>
    <w:rsid w:val="00F72E13"/>
    <w:rsid w:val="00F8074C"/>
    <w:rsid w:val="00FA3CF2"/>
    <w:rsid w:val="00FA52AE"/>
    <w:rsid w:val="00FB212A"/>
    <w:rsid w:val="00FB30EA"/>
    <w:rsid w:val="00FB6846"/>
    <w:rsid w:val="00FC0108"/>
    <w:rsid w:val="00FC5BD2"/>
    <w:rsid w:val="00FC60E3"/>
    <w:rsid w:val="00FD1E6E"/>
    <w:rsid w:val="00FD2A79"/>
    <w:rsid w:val="00FE19F6"/>
    <w:rsid w:val="00FE4062"/>
    <w:rsid w:val="00FF0844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E489"/>
  <w15:docId w15:val="{61760840-565B-470C-AD59-B5F56693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1C0"/>
  </w:style>
  <w:style w:type="paragraph" w:styleId="1">
    <w:name w:val="heading 1"/>
    <w:basedOn w:val="a"/>
    <w:link w:val="10"/>
    <w:uiPriority w:val="9"/>
    <w:qFormat/>
    <w:rsid w:val="00EF3872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EF3872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1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872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3872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F3872"/>
    <w:rPr>
      <w:b/>
      <w:bCs/>
    </w:rPr>
  </w:style>
  <w:style w:type="character" w:styleId="a4">
    <w:name w:val="Hyperlink"/>
    <w:basedOn w:val="a0"/>
    <w:uiPriority w:val="99"/>
    <w:unhideWhenUsed/>
    <w:rsid w:val="004E5E9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231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B6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251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ody Text Indent"/>
    <w:basedOn w:val="a"/>
    <w:link w:val="a9"/>
    <w:unhideWhenUsed/>
    <w:rsid w:val="003A261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A261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Standard1">
    <w:name w:val="Standard1"/>
    <w:link w:val="Standard10"/>
    <w:uiPriority w:val="99"/>
    <w:rsid w:val="00605A58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ru-RU"/>
    </w:rPr>
  </w:style>
  <w:style w:type="character" w:customStyle="1" w:styleId="Standard10">
    <w:name w:val="Standard1 Знак"/>
    <w:link w:val="Standard1"/>
    <w:uiPriority w:val="99"/>
    <w:locked/>
    <w:rsid w:val="00605A58"/>
    <w:rPr>
      <w:rFonts w:ascii="Times New Roman" w:eastAsia="Times New Roman" w:hAnsi="Times New Roman" w:cs="Times New Roman"/>
      <w:noProof/>
      <w:szCs w:val="20"/>
      <w:lang w:eastAsia="ru-RU"/>
    </w:rPr>
  </w:style>
  <w:style w:type="character" w:customStyle="1" w:styleId="procedureitem-name1">
    <w:name w:val="procedure__item-name1"/>
    <w:basedOn w:val="a0"/>
    <w:rsid w:val="00D229D0"/>
    <w:rPr>
      <w:b/>
      <w:bCs/>
      <w:vanish w:val="0"/>
      <w:webHidden w:val="0"/>
      <w:color w:val="000000"/>
      <w:sz w:val="33"/>
      <w:szCs w:val="33"/>
      <w:specVanish w:val="0"/>
    </w:rPr>
  </w:style>
  <w:style w:type="character" w:styleId="aa">
    <w:name w:val="FollowedHyperlink"/>
    <w:basedOn w:val="a0"/>
    <w:uiPriority w:val="99"/>
    <w:semiHidden/>
    <w:unhideWhenUsed/>
    <w:rsid w:val="000E7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0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76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32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6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835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5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48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65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91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763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141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77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563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7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0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55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463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8732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44631524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0954470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465802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460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2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ginanv@rnpk.rosnef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/procedures/1900525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921FE-2F43-4A28-B132-21D08B539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Смагина Наталия Вячеславовна</cp:lastModifiedBy>
  <cp:revision>56</cp:revision>
  <cp:lastPrinted>2018-11-23T06:57:00Z</cp:lastPrinted>
  <dcterms:created xsi:type="dcterms:W3CDTF">2023-03-24T11:38:00Z</dcterms:created>
  <dcterms:modified xsi:type="dcterms:W3CDTF">2026-05-13T12:20:00Z</dcterms:modified>
</cp:coreProperties>
</file>