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AC2424" w:rsidRDefault="00AC2424" w:rsidP="00AC2424">
      <w:pPr>
        <w:jc w:val="right"/>
        <w:rPr>
          <w:b/>
        </w:rPr>
      </w:pPr>
      <w:r w:rsidRPr="00AC2424">
        <w:rPr>
          <w:b/>
        </w:rPr>
        <w:t xml:space="preserve">Приложение </w:t>
      </w:r>
      <w:r w:rsidR="00D573CE">
        <w:rPr>
          <w:b/>
        </w:rPr>
        <w:t>14</w:t>
      </w:r>
    </w:p>
    <w:p w:rsidR="00D56249" w:rsidRPr="003F199B" w:rsidRDefault="00B527B0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9B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</w:t>
      </w:r>
      <w:r w:rsidR="00F34B3F">
        <w:rPr>
          <w:rFonts w:ascii="Times New Roman" w:hAnsi="Times New Roman" w:cs="Times New Roman"/>
          <w:b/>
          <w:sz w:val="28"/>
          <w:szCs w:val="28"/>
        </w:rPr>
        <w:t>Типографического оборудования б/у</w:t>
      </w:r>
      <w:r w:rsidR="00D56249" w:rsidRPr="003F199B">
        <w:rPr>
          <w:rFonts w:ascii="Times New Roman" w:hAnsi="Times New Roman" w:cs="Times New Roman"/>
          <w:b/>
          <w:sz w:val="28"/>
          <w:szCs w:val="28"/>
        </w:rPr>
        <w:t xml:space="preserve">, находящихся на балансе АО «Самаранефтегаз» </w:t>
      </w:r>
    </w:p>
    <w:p w:rsidR="00D573CE" w:rsidRPr="009D12B7" w:rsidRDefault="00C14AD5" w:rsidP="00D573CE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3F199B">
        <w:rPr>
          <w:rFonts w:ascii="Times New Roman" w:hAnsi="Times New Roman" w:cs="Times New Roman"/>
        </w:rPr>
        <w:t xml:space="preserve">   </w:t>
      </w:r>
      <w:r w:rsidR="00D573CE"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 w:rsidR="00D573CE">
        <w:rPr>
          <w:rFonts w:ascii="Times New Roman" w:hAnsi="Times New Roman" w:cs="Times New Roman"/>
          <w:sz w:val="26"/>
          <w:szCs w:val="26"/>
        </w:rPr>
        <w:t xml:space="preserve">с </w:t>
      </w:r>
      <w:r w:rsidR="00D573CE">
        <w:rPr>
          <w:rFonts w:ascii="Times New Roman" w:hAnsi="Times New Roman" w:cs="Times New Roman"/>
          <w:sz w:val="26"/>
          <w:szCs w:val="26"/>
        </w:rPr>
        <w:t>13.05</w:t>
      </w:r>
      <w:r w:rsidR="00D573CE">
        <w:rPr>
          <w:rFonts w:ascii="Times New Roman" w:hAnsi="Times New Roman" w:cs="Times New Roman"/>
          <w:sz w:val="26"/>
          <w:szCs w:val="26"/>
        </w:rPr>
        <w:t xml:space="preserve">.2026 по </w:t>
      </w:r>
      <w:r w:rsidR="00D573CE">
        <w:rPr>
          <w:rFonts w:ascii="Times New Roman" w:hAnsi="Times New Roman" w:cs="Times New Roman"/>
          <w:sz w:val="26"/>
          <w:szCs w:val="26"/>
        </w:rPr>
        <w:t>27.05</w:t>
      </w:r>
      <w:r w:rsidR="00D573CE">
        <w:rPr>
          <w:rFonts w:ascii="Times New Roman" w:hAnsi="Times New Roman" w:cs="Times New Roman"/>
          <w:sz w:val="26"/>
          <w:szCs w:val="26"/>
        </w:rPr>
        <w:t xml:space="preserve">.2026 </w:t>
      </w:r>
      <w:r w:rsidR="00D573CE" w:rsidRPr="00D573CE">
        <w:rPr>
          <w:rFonts w:ascii="Times New Roman" w:hAnsi="Times New Roman" w:cs="Times New Roman"/>
          <w:sz w:val="26"/>
          <w:szCs w:val="26"/>
        </w:rPr>
        <w:t>ПИ605149</w:t>
      </w:r>
    </w:p>
    <w:tbl>
      <w:tblPr>
        <w:tblStyle w:val="a3"/>
        <w:tblW w:w="10466" w:type="dxa"/>
        <w:jc w:val="center"/>
        <w:tblLook w:val="04A0" w:firstRow="1" w:lastRow="0" w:firstColumn="1" w:lastColumn="0" w:noHBand="0" w:noVBand="1"/>
      </w:tblPr>
      <w:tblGrid>
        <w:gridCol w:w="1541"/>
        <w:gridCol w:w="567"/>
        <w:gridCol w:w="1561"/>
        <w:gridCol w:w="1272"/>
        <w:gridCol w:w="5510"/>
        <w:gridCol w:w="15"/>
      </w:tblGrid>
      <w:tr w:rsidR="008533EE" w:rsidRPr="003F199B" w:rsidTr="00744FC3">
        <w:trPr>
          <w:trHeight w:val="441"/>
          <w:jc w:val="center"/>
        </w:trPr>
        <w:tc>
          <w:tcPr>
            <w:tcW w:w="2108" w:type="dxa"/>
            <w:gridSpan w:val="2"/>
            <w:vAlign w:val="center"/>
          </w:tcPr>
          <w:p w:rsidR="008533EE" w:rsidRPr="003F199B" w:rsidRDefault="008533EE" w:rsidP="00853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Наименования предприятия:</w:t>
            </w:r>
          </w:p>
        </w:tc>
        <w:tc>
          <w:tcPr>
            <w:tcW w:w="8358" w:type="dxa"/>
            <w:gridSpan w:val="4"/>
            <w:vAlign w:val="center"/>
          </w:tcPr>
          <w:p w:rsidR="008533EE" w:rsidRPr="003F199B" w:rsidRDefault="008533EE" w:rsidP="0085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АО «Самаранефтегаз»</w:t>
            </w:r>
          </w:p>
        </w:tc>
      </w:tr>
      <w:tr w:rsidR="00075B17" w:rsidRPr="003F199B" w:rsidTr="00744FC3">
        <w:trPr>
          <w:jc w:val="center"/>
        </w:trPr>
        <w:tc>
          <w:tcPr>
            <w:tcW w:w="2108" w:type="dxa"/>
            <w:gridSpan w:val="2"/>
          </w:tcPr>
          <w:p w:rsidR="00075B17" w:rsidRPr="003F199B" w:rsidRDefault="00075B17" w:rsidP="0007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5B17" w:rsidRPr="003F199B" w:rsidRDefault="00075B17" w:rsidP="0007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квалификации:</w:t>
            </w:r>
          </w:p>
        </w:tc>
        <w:tc>
          <w:tcPr>
            <w:tcW w:w="8358" w:type="dxa"/>
            <w:gridSpan w:val="4"/>
            <w:vAlign w:val="center"/>
          </w:tcPr>
          <w:p w:rsidR="00075B17" w:rsidRPr="003F199B" w:rsidRDefault="00D268F9" w:rsidP="00075B1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процедуры реализации невостребованных материально-технических ресурсов</w:t>
            </w:r>
          </w:p>
        </w:tc>
      </w:tr>
      <w:tr w:rsidR="00075B17" w:rsidRPr="003F199B" w:rsidTr="00744FC3">
        <w:trPr>
          <w:trHeight w:val="113"/>
          <w:jc w:val="center"/>
        </w:trPr>
        <w:tc>
          <w:tcPr>
            <w:tcW w:w="2108" w:type="dxa"/>
            <w:gridSpan w:val="2"/>
          </w:tcPr>
          <w:p w:rsidR="00075B17" w:rsidRPr="003F199B" w:rsidRDefault="00075B17" w:rsidP="00075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 реализации</w:t>
            </w:r>
          </w:p>
          <w:p w:rsidR="00075B17" w:rsidRPr="003F199B" w:rsidRDefault="00075B17" w:rsidP="0007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gridSpan w:val="4"/>
          </w:tcPr>
          <w:p w:rsidR="00075B17" w:rsidRPr="003F199B" w:rsidRDefault="00075B17" w:rsidP="00A52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FE02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E02EE" w:rsidRPr="00FE02EE">
              <w:rPr>
                <w:rFonts w:ascii="Times New Roman" w:hAnsi="Times New Roman" w:cs="Times New Roman"/>
                <w:sz w:val="24"/>
                <w:szCs w:val="24"/>
              </w:rPr>
              <w:t>ипографического оборудования б/у</w:t>
            </w: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52C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лот</w:t>
            </w:r>
            <w:r w:rsidR="00817DB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лот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ы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неделимы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</w:t>
            </w: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), находящихся на балансе АО «Самаранефтегаз»</w:t>
            </w:r>
            <w:r w:rsidR="00777BFE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–новое!</w:t>
            </w:r>
          </w:p>
        </w:tc>
      </w:tr>
      <w:tr w:rsidR="00154E03" w:rsidRPr="003F199B" w:rsidTr="00744FC3">
        <w:trPr>
          <w:gridAfter w:val="1"/>
          <w:wAfter w:w="15" w:type="dxa"/>
          <w:trHeight w:val="420"/>
          <w:jc w:val="center"/>
        </w:trPr>
        <w:tc>
          <w:tcPr>
            <w:tcW w:w="1541" w:type="dxa"/>
          </w:tcPr>
          <w:p w:rsidR="00154E03" w:rsidRPr="003F199B" w:rsidRDefault="00075B17" w:rsidP="0015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154E03" w:rsidRPr="003F199B" w:rsidRDefault="00154E03" w:rsidP="007E0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</w:tcPr>
          <w:p w:rsidR="00154E03" w:rsidRPr="003F199B" w:rsidRDefault="00154E03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1272" w:type="dxa"/>
          </w:tcPr>
          <w:p w:rsidR="00154E03" w:rsidRPr="003F199B" w:rsidRDefault="004D502B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Инв.№</w:t>
            </w:r>
          </w:p>
        </w:tc>
        <w:tc>
          <w:tcPr>
            <w:tcW w:w="5510" w:type="dxa"/>
          </w:tcPr>
          <w:p w:rsidR="00154E03" w:rsidRPr="003F199B" w:rsidRDefault="00154E03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D268F9" w:rsidRPr="003F199B" w:rsidTr="00B66BC1">
        <w:trPr>
          <w:gridAfter w:val="1"/>
          <w:wAfter w:w="15" w:type="dxa"/>
          <w:trHeight w:val="393"/>
          <w:jc w:val="center"/>
        </w:trPr>
        <w:tc>
          <w:tcPr>
            <w:tcW w:w="1541" w:type="dxa"/>
          </w:tcPr>
          <w:p w:rsidR="00D268F9" w:rsidRPr="003F199B" w:rsidRDefault="00D268F9" w:rsidP="00D268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shd w:val="clear" w:color="000000" w:fill="FFFFFF"/>
          </w:tcPr>
          <w:p w:rsidR="00D268F9" w:rsidRPr="00D268F9" w:rsidRDefault="00A52CD1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УЦ-3</w:t>
            </w:r>
          </w:p>
        </w:tc>
        <w:tc>
          <w:tcPr>
            <w:tcW w:w="1272" w:type="dxa"/>
            <w:shd w:val="clear" w:color="auto" w:fill="auto"/>
          </w:tcPr>
          <w:p w:rsidR="00D268F9" w:rsidRPr="00D268F9" w:rsidRDefault="00A52CD1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183741</w:t>
            </w:r>
          </w:p>
        </w:tc>
        <w:tc>
          <w:tcPr>
            <w:tcW w:w="5510" w:type="dxa"/>
            <w:shd w:val="clear" w:color="000000" w:fill="FFFFFF"/>
            <w:vAlign w:val="center"/>
          </w:tcPr>
          <w:p w:rsidR="00D268F9" w:rsidRPr="00D268F9" w:rsidRDefault="00A52CD1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Ризограф</w:t>
            </w:r>
            <w:proofErr w:type="spellEnd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MZ 1070 A3 600*600 </w:t>
            </w:r>
            <w:proofErr w:type="spellStart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dpi</w:t>
            </w:r>
            <w:proofErr w:type="spellEnd"/>
          </w:p>
        </w:tc>
      </w:tr>
      <w:tr w:rsidR="00D268F9" w:rsidRPr="003F199B" w:rsidTr="00B66BC1">
        <w:trPr>
          <w:gridAfter w:val="1"/>
          <w:wAfter w:w="15" w:type="dxa"/>
          <w:trHeight w:val="393"/>
          <w:jc w:val="center"/>
        </w:trPr>
        <w:tc>
          <w:tcPr>
            <w:tcW w:w="1541" w:type="dxa"/>
          </w:tcPr>
          <w:p w:rsidR="00D268F9" w:rsidRPr="003F199B" w:rsidRDefault="00D268F9" w:rsidP="00D268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shd w:val="clear" w:color="000000" w:fill="FFFFFF"/>
          </w:tcPr>
          <w:p w:rsidR="00D268F9" w:rsidRPr="00D268F9" w:rsidRDefault="00A52CD1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УЦ-7</w:t>
            </w:r>
          </w:p>
        </w:tc>
        <w:tc>
          <w:tcPr>
            <w:tcW w:w="1272" w:type="dxa"/>
            <w:shd w:val="clear" w:color="auto" w:fill="auto"/>
          </w:tcPr>
          <w:p w:rsidR="00D268F9" w:rsidRPr="00D268F9" w:rsidRDefault="00A52CD1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184401</w:t>
            </w:r>
          </w:p>
        </w:tc>
        <w:tc>
          <w:tcPr>
            <w:tcW w:w="5510" w:type="dxa"/>
            <w:shd w:val="clear" w:color="000000" w:fill="FFFFFF"/>
            <w:vAlign w:val="center"/>
          </w:tcPr>
          <w:p w:rsidR="00D268F9" w:rsidRPr="00D268F9" w:rsidRDefault="00A52CD1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Цветной цифровой принтер/копир/сканер </w:t>
            </w:r>
            <w:proofErr w:type="spellStart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Xerox</w:t>
            </w:r>
            <w:proofErr w:type="spellEnd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Color</w:t>
            </w:r>
            <w:proofErr w:type="spellEnd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550 с контроллером EFI (A3, 50/55 </w:t>
            </w:r>
            <w:proofErr w:type="spellStart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А4/мин, 300К/</w:t>
            </w:r>
            <w:proofErr w:type="spellStart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</w:t>
            </w:r>
            <w:proofErr w:type="spellEnd"/>
            <w:r w:rsidRPr="00A52C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DADF 250 листов)</w:t>
            </w:r>
          </w:p>
        </w:tc>
      </w:tr>
    </w:tbl>
    <w:p w:rsidR="00ED0964" w:rsidRPr="003F199B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E0F85" w:rsidRPr="003F199B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</w:t>
      </w:r>
      <w:r w:rsidR="001E78AA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«Самаранефтегаз» с указанием следующей информации: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</w:t>
      </w:r>
      <w:proofErr w:type="spellStart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3F199B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B17" w:rsidRPr="003F199B" w:rsidRDefault="00075B17" w:rsidP="00075B1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075B17" w:rsidRDefault="00075B17" w:rsidP="00075B1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75B17" w:rsidRPr="00C34737" w:rsidRDefault="00075B17" w:rsidP="0007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075B17" w:rsidRDefault="00075B17" w:rsidP="00075B1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075B17" w:rsidRPr="003D331B" w:rsidRDefault="00075B17" w:rsidP="0007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075B17" w:rsidRPr="009D12B7" w:rsidRDefault="00075B17" w:rsidP="00075B1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0F85" w:rsidRPr="003F199B" w:rsidRDefault="00B527B0" w:rsidP="00711F5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3F199B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1. Физическое лицо:</w:t>
      </w:r>
    </w:p>
    <w:p w:rsidR="00711F5D" w:rsidRPr="003F199B" w:rsidRDefault="00711F5D" w:rsidP="008533EE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="00F06DB3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8533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lastRenderedPageBreak/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E6601" w:rsidRPr="003F199B" w:rsidRDefault="009E6601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паспорт: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страница, страница 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адреса регистрации).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780165" w:rsidRPr="003F199B" w:rsidRDefault="0060088D" w:rsidP="0060088D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банка о наличии денежных средств на расчетном счете в размере не менее 50% от начальной стоимости   заявленных лотов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F06DB3" w:rsidRPr="003F199B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овом органе по месту нахождения.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Pr="003F199B" w:rsidRDefault="0060088D" w:rsidP="00591390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3F199B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3F199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«ТЭК-ТОРГ», по ссылке: </w:t>
      </w:r>
      <w:hyperlink r:id="rId5" w:history="1">
        <w:r w:rsidR="00780165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3F199B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следующем порядке: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№1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предоставляется в раздел «Техническая часть предложения»:</w:t>
      </w:r>
    </w:p>
    <w:p w:rsidR="001A3402" w:rsidRPr="003F199B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предоставляются в раздел «Коммерческая часть предложения»:</w:t>
      </w:r>
    </w:p>
    <w:p w:rsidR="00CB2EAF" w:rsidRPr="003F199B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573CE" w:rsidRPr="009D12B7" w:rsidRDefault="00D573CE" w:rsidP="00D573CE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Окончание сбора технико-коммерческих предложений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: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27 мая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2026</w:t>
      </w: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12:00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C70BE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GMT+4</w:t>
      </w:r>
      <w:r w:rsidRPr="009D12B7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6" w:history="1">
        <w:r w:rsidR="00CB2EAF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B527B0" w:rsidRPr="003F199B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«Самаранефтегаз»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3F199B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3F199B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Pr="003F199B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Контактное лицо от АО «Самаранефтегаз»: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27DA8" w:rsidRPr="003F199B" w:rsidTr="00E97B5D">
        <w:tc>
          <w:tcPr>
            <w:tcW w:w="4805" w:type="dxa"/>
            <w:vAlign w:val="center"/>
          </w:tcPr>
          <w:p w:rsidR="00B27DA8" w:rsidRPr="009D12B7" w:rsidRDefault="00B863CF" w:rsidP="00B27DA8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863CF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B27DA8" w:rsidRPr="009D12B7" w:rsidRDefault="00B27DA8" w:rsidP="00B27DA8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="00EA5AD3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8 (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846) 226-91-76</w:t>
            </w:r>
          </w:p>
          <w:p w:rsidR="00B27DA8" w:rsidRPr="009D12B7" w:rsidRDefault="00B27DA8" w:rsidP="00B27DA8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почта: </w:t>
            </w:r>
            <w:r w:rsidR="00B863CF" w:rsidRPr="00B863CF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DA_Buzulukskiy2@samng.rosneft.ru</w:t>
            </w:r>
          </w:p>
        </w:tc>
      </w:tr>
    </w:tbl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3F199B" w:rsidTr="003B00D4">
        <w:trPr>
          <w:trHeight w:val="631"/>
        </w:trPr>
        <w:tc>
          <w:tcPr>
            <w:tcW w:w="4805" w:type="dxa"/>
          </w:tcPr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АО «ТЭК-Торг»</w:t>
            </w:r>
          </w:p>
        </w:tc>
        <w:tc>
          <w:tcPr>
            <w:tcW w:w="5370" w:type="dxa"/>
          </w:tcPr>
          <w:p w:rsidR="00B67136" w:rsidRPr="003F199B" w:rsidRDefault="00B67136" w:rsidP="00F7664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3F199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3F199B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Перечень </w:t>
      </w:r>
      <w:r w:rsidR="00FE02E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E02EE" w:rsidRPr="00FE0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ипографического оборудования б/у</w:t>
      </w: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договора купли-продажи.</w:t>
      </w:r>
    </w:p>
    <w:p w:rsidR="00FB2E60" w:rsidRPr="003F199B" w:rsidRDefault="00CE23AD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2E60"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для участия в процедуре реализации.</w:t>
      </w:r>
    </w:p>
    <w:sectPr w:rsidR="00FB2E60" w:rsidRPr="003F199B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108E8C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44791"/>
    <w:rsid w:val="00075B17"/>
    <w:rsid w:val="000842CE"/>
    <w:rsid w:val="000E61B0"/>
    <w:rsid w:val="00154E03"/>
    <w:rsid w:val="00170645"/>
    <w:rsid w:val="00171972"/>
    <w:rsid w:val="00183578"/>
    <w:rsid w:val="001857F9"/>
    <w:rsid w:val="00191D88"/>
    <w:rsid w:val="001A3402"/>
    <w:rsid w:val="001E78AA"/>
    <w:rsid w:val="00212637"/>
    <w:rsid w:val="002211D3"/>
    <w:rsid w:val="00242095"/>
    <w:rsid w:val="00246A9F"/>
    <w:rsid w:val="002C137F"/>
    <w:rsid w:val="002C7947"/>
    <w:rsid w:val="00311930"/>
    <w:rsid w:val="00371E0A"/>
    <w:rsid w:val="003758A4"/>
    <w:rsid w:val="003909F8"/>
    <w:rsid w:val="003B00D4"/>
    <w:rsid w:val="003E32B3"/>
    <w:rsid w:val="003F025E"/>
    <w:rsid w:val="003F199B"/>
    <w:rsid w:val="004764FC"/>
    <w:rsid w:val="00496F5D"/>
    <w:rsid w:val="004B218A"/>
    <w:rsid w:val="004B553C"/>
    <w:rsid w:val="004D502B"/>
    <w:rsid w:val="004E197B"/>
    <w:rsid w:val="004F019E"/>
    <w:rsid w:val="004F62E1"/>
    <w:rsid w:val="00561DC5"/>
    <w:rsid w:val="00573740"/>
    <w:rsid w:val="00585B85"/>
    <w:rsid w:val="005F62CB"/>
    <w:rsid w:val="0060088D"/>
    <w:rsid w:val="00620FD8"/>
    <w:rsid w:val="006474F1"/>
    <w:rsid w:val="0066046F"/>
    <w:rsid w:val="006A56D4"/>
    <w:rsid w:val="006C6078"/>
    <w:rsid w:val="006E1120"/>
    <w:rsid w:val="00711F5D"/>
    <w:rsid w:val="00715FC5"/>
    <w:rsid w:val="00744FC3"/>
    <w:rsid w:val="007506F3"/>
    <w:rsid w:val="00777BFE"/>
    <w:rsid w:val="00780165"/>
    <w:rsid w:val="00785B76"/>
    <w:rsid w:val="00790FE0"/>
    <w:rsid w:val="007A1F0E"/>
    <w:rsid w:val="007B0730"/>
    <w:rsid w:val="007B1181"/>
    <w:rsid w:val="007E0F85"/>
    <w:rsid w:val="00817DB4"/>
    <w:rsid w:val="00847354"/>
    <w:rsid w:val="00852606"/>
    <w:rsid w:val="008533EE"/>
    <w:rsid w:val="008B3A23"/>
    <w:rsid w:val="008B4406"/>
    <w:rsid w:val="008C0EA0"/>
    <w:rsid w:val="00947AD9"/>
    <w:rsid w:val="009A659E"/>
    <w:rsid w:val="009B5C6B"/>
    <w:rsid w:val="009C43B7"/>
    <w:rsid w:val="009E6601"/>
    <w:rsid w:val="009F736B"/>
    <w:rsid w:val="00A00A6D"/>
    <w:rsid w:val="00A329EB"/>
    <w:rsid w:val="00A445ED"/>
    <w:rsid w:val="00A52CD1"/>
    <w:rsid w:val="00A61DF5"/>
    <w:rsid w:val="00AC2424"/>
    <w:rsid w:val="00B27DA8"/>
    <w:rsid w:val="00B527B0"/>
    <w:rsid w:val="00B67136"/>
    <w:rsid w:val="00B863CF"/>
    <w:rsid w:val="00BB0B7B"/>
    <w:rsid w:val="00BE57A9"/>
    <w:rsid w:val="00BF07CD"/>
    <w:rsid w:val="00C04760"/>
    <w:rsid w:val="00C14AD5"/>
    <w:rsid w:val="00C15095"/>
    <w:rsid w:val="00C80581"/>
    <w:rsid w:val="00CA22AB"/>
    <w:rsid w:val="00CA5D98"/>
    <w:rsid w:val="00CA67DA"/>
    <w:rsid w:val="00CA6A64"/>
    <w:rsid w:val="00CB2EAF"/>
    <w:rsid w:val="00CE23AD"/>
    <w:rsid w:val="00CE397F"/>
    <w:rsid w:val="00D242A0"/>
    <w:rsid w:val="00D268F9"/>
    <w:rsid w:val="00D30B12"/>
    <w:rsid w:val="00D4646F"/>
    <w:rsid w:val="00D56249"/>
    <w:rsid w:val="00D573CE"/>
    <w:rsid w:val="00DF196A"/>
    <w:rsid w:val="00E4138B"/>
    <w:rsid w:val="00E55C56"/>
    <w:rsid w:val="00E97B5D"/>
    <w:rsid w:val="00EA5AD3"/>
    <w:rsid w:val="00EC05A1"/>
    <w:rsid w:val="00ED0964"/>
    <w:rsid w:val="00EF4824"/>
    <w:rsid w:val="00F06DB3"/>
    <w:rsid w:val="00F33B3E"/>
    <w:rsid w:val="00F34B3F"/>
    <w:rsid w:val="00FB2E60"/>
    <w:rsid w:val="00FB7F4A"/>
    <w:rsid w:val="00FC1F4B"/>
    <w:rsid w:val="00FC4476"/>
    <w:rsid w:val="00FE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39C72-25E8-422A-8BBC-3A9F1FCB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69</cp:revision>
  <cp:lastPrinted>2020-11-20T06:48:00Z</cp:lastPrinted>
  <dcterms:created xsi:type="dcterms:W3CDTF">2020-11-20T06:48:00Z</dcterms:created>
  <dcterms:modified xsi:type="dcterms:W3CDTF">2026-05-13T12:30:00Z</dcterms:modified>
</cp:coreProperties>
</file>