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637BC" w:rsidRPr="009637BC">
        <w:rPr>
          <w:color w:val="000000" w:themeColor="text1"/>
          <w:sz w:val="28"/>
          <w:szCs w:val="28"/>
        </w:rPr>
        <w:t>Отвод гнутый ОГ 90 377(8)-К52-4,0-0,6-5DN-2450/2450-ХЛ с внутренним антикоррозионным покрытием ТУ 1468-014-32256008-07, наружным эпоксидным по ГОСТ Р 51164-98, теплоизоляцией со Skin-эффектом ППУ-ОЦ (ПИ411374</w:t>
      </w:r>
      <w:r w:rsidRPr="009637BC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9637BC">
        <w:rPr>
          <w:b/>
          <w:bCs/>
        </w:rPr>
        <w:t>квалификационн</w:t>
      </w:r>
      <w:r w:rsidR="00094FA0" w:rsidRPr="009637BC">
        <w:rPr>
          <w:b/>
          <w:bCs/>
        </w:rPr>
        <w:t xml:space="preserve">ых и </w:t>
      </w:r>
      <w:r w:rsidR="00094E50" w:rsidRPr="009637BC">
        <w:rPr>
          <w:b/>
          <w:bCs/>
        </w:rPr>
        <w:t>технико-</w:t>
      </w:r>
      <w:r w:rsidR="00094FA0" w:rsidRPr="009637BC">
        <w:rPr>
          <w:b/>
          <w:bCs/>
        </w:rPr>
        <w:t xml:space="preserve">коммерческих частей заявок: </w:t>
      </w:r>
    </w:p>
    <w:p w:rsidR="00E10588" w:rsidRDefault="00E10588" w:rsidP="00E10588">
      <w:pPr>
        <w:jc w:val="both"/>
        <w:rPr>
          <w:bCs/>
        </w:rPr>
      </w:pPr>
      <w:r w:rsidRPr="00934166">
        <w:rPr>
          <w:bCs/>
        </w:rPr>
        <w:t>с «</w:t>
      </w:r>
      <w:r w:rsidR="00830EC2">
        <w:rPr>
          <w:bCs/>
        </w:rPr>
        <w:t>06</w:t>
      </w:r>
      <w:r w:rsidRPr="00934166">
        <w:rPr>
          <w:bCs/>
        </w:rPr>
        <w:t xml:space="preserve">» </w:t>
      </w:r>
      <w:r w:rsidR="00830EC2"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</w:t>
      </w:r>
      <w:r w:rsidR="00830EC2">
        <w:rPr>
          <w:bCs/>
        </w:rPr>
        <w:t xml:space="preserve"> г.</w:t>
      </w:r>
      <w:r w:rsidRPr="00934166">
        <w:rPr>
          <w:bCs/>
        </w:rPr>
        <w:t xml:space="preserve"> по «</w:t>
      </w:r>
      <w:r w:rsidR="00830EC2">
        <w:rPr>
          <w:bCs/>
        </w:rPr>
        <w:t>04</w:t>
      </w:r>
      <w:r w:rsidRPr="00934166">
        <w:rPr>
          <w:bCs/>
        </w:rPr>
        <w:t xml:space="preserve">» </w:t>
      </w:r>
      <w:r w:rsidR="00830EC2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830EC2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9637BC" w:rsidRPr="009637BC">
              <w:rPr>
                <w:b/>
                <w:bCs/>
                <w:color w:val="000000" w:themeColor="text1"/>
              </w:rPr>
              <w:t xml:space="preserve">НВЛ-2025/89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9637BC" w:rsidRPr="009637BC">
              <w:rPr>
                <w:bCs/>
              </w:rPr>
              <w:t>Отвод гнутый ОГ 90 377(8)-К52-4,0-0,6-5DN-2450/2450-ХЛ с внутренним антикоррозионным покрытием ТУ 1468-014-32256008-07, наружным эпоксидным по ГОСТ Р 51164-98, теплоизоляцией со Skin-эффектом ППУ-ОЦ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</w:t>
      </w:r>
      <w:r w:rsidRPr="009637BC">
        <w:rPr>
          <w:b/>
        </w:rPr>
        <w:t xml:space="preserve">ние сбора технико-коммерческих предложений: </w:t>
      </w:r>
      <w:r w:rsidR="00674696">
        <w:rPr>
          <w:b/>
          <w:color w:val="FF0000"/>
        </w:rPr>
        <w:t>«</w:t>
      </w:r>
      <w:r w:rsidR="006924B3">
        <w:rPr>
          <w:b/>
          <w:color w:val="FF0000"/>
        </w:rPr>
        <w:t>0</w:t>
      </w:r>
      <w:r w:rsidR="00830EC2">
        <w:rPr>
          <w:b/>
          <w:color w:val="FF0000"/>
        </w:rPr>
        <w:t>4</w:t>
      </w:r>
      <w:r w:rsidR="00674696">
        <w:rPr>
          <w:b/>
          <w:color w:val="FF0000"/>
        </w:rPr>
        <w:t xml:space="preserve">» </w:t>
      </w:r>
      <w:r w:rsidR="00830EC2">
        <w:rPr>
          <w:b/>
          <w:color w:val="FF0000"/>
        </w:rPr>
        <w:t>июня</w:t>
      </w:r>
      <w:bookmarkStart w:id="0" w:name="_GoBack"/>
      <w:bookmarkEnd w:id="0"/>
      <w:r w:rsidR="00674696">
        <w:rPr>
          <w:b/>
          <w:color w:val="FF0000"/>
        </w:rPr>
        <w:t xml:space="preserve"> 2026 г. </w:t>
      </w:r>
      <w:r w:rsidRPr="009637BC">
        <w:rPr>
          <w:b/>
          <w:color w:val="FF0000"/>
        </w:rPr>
        <w:t>14:00 МСК</w:t>
      </w:r>
      <w:r w:rsidRPr="009637BC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7469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4E5A7B" w:rsidP="00B06BE9">
            <w:pPr>
              <w:jc w:val="center"/>
              <w:rPr>
                <w:b/>
                <w:bCs/>
                <w:i/>
                <w:iCs/>
              </w:rPr>
            </w:pPr>
            <w:r w:rsidRPr="004E5A7B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4E5A7B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32FF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5A7B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4696"/>
    <w:rsid w:val="006769E1"/>
    <w:rsid w:val="00680CCD"/>
    <w:rsid w:val="00682602"/>
    <w:rsid w:val="006839F0"/>
    <w:rsid w:val="006924B3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0EC2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37BC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E4CEA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0588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C7BD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4D93C-A450-4D8C-9239-6B2B9F0C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510</cp:revision>
  <cp:lastPrinted>2024-11-08T07:10:00Z</cp:lastPrinted>
  <dcterms:created xsi:type="dcterms:W3CDTF">2016-09-16T08:47:00Z</dcterms:created>
  <dcterms:modified xsi:type="dcterms:W3CDTF">2026-05-06T02:01:00Z</dcterms:modified>
</cp:coreProperties>
</file>