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CC2026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C2026" w:rsidRPr="00CC2026">
        <w:rPr>
          <w:sz w:val="28"/>
          <w:szCs w:val="28"/>
        </w:rPr>
        <w:t xml:space="preserve">Оборудование резервуарное, для разделения сред, Компенсатор сильфонный </w:t>
      </w:r>
      <w:r w:rsidR="00936AA7" w:rsidRPr="00CC2026">
        <w:rPr>
          <w:sz w:val="28"/>
          <w:szCs w:val="28"/>
        </w:rPr>
        <w:t>(</w:t>
      </w:r>
      <w:r w:rsidR="00CC2026" w:rsidRPr="00CC2026">
        <w:rPr>
          <w:sz w:val="28"/>
          <w:szCs w:val="28"/>
        </w:rPr>
        <w:t>ПИ411671)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7A177D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CC2026">
        <w:rPr>
          <w:b/>
          <w:bCs/>
        </w:rPr>
        <w:t>заявок:</w:t>
      </w:r>
    </w:p>
    <w:p w:rsidR="001A46E1" w:rsidRPr="00F86979" w:rsidRDefault="00094FA0" w:rsidP="00094FA0">
      <w:pPr>
        <w:jc w:val="both"/>
        <w:rPr>
          <w:bCs/>
        </w:rPr>
      </w:pPr>
      <w:r w:rsidRPr="00CC2026">
        <w:rPr>
          <w:b/>
          <w:bCs/>
        </w:rPr>
        <w:t xml:space="preserve"> </w:t>
      </w:r>
      <w:r w:rsidR="00070165" w:rsidRPr="00CC2026">
        <w:rPr>
          <w:bCs/>
        </w:rPr>
        <w:t>с «</w:t>
      </w:r>
      <w:r w:rsidR="006B1BA9">
        <w:rPr>
          <w:bCs/>
        </w:rPr>
        <w:t>1</w:t>
      </w:r>
      <w:r w:rsidR="007A177D">
        <w:rPr>
          <w:bCs/>
        </w:rPr>
        <w:t>3</w:t>
      </w:r>
      <w:r w:rsidR="00070165" w:rsidRPr="00CC2026">
        <w:rPr>
          <w:bCs/>
        </w:rPr>
        <w:t xml:space="preserve">» </w:t>
      </w:r>
      <w:r w:rsidR="007A177D">
        <w:rPr>
          <w:bCs/>
        </w:rPr>
        <w:t>апреля</w:t>
      </w:r>
      <w:r w:rsidR="00070165" w:rsidRPr="00CC2026">
        <w:rPr>
          <w:bCs/>
        </w:rPr>
        <w:t xml:space="preserve"> 202</w:t>
      </w:r>
      <w:r w:rsidR="00CC2026" w:rsidRPr="00CC2026">
        <w:rPr>
          <w:bCs/>
        </w:rPr>
        <w:t>6 г.</w:t>
      </w:r>
      <w:r w:rsidR="00070165" w:rsidRPr="00CC2026">
        <w:rPr>
          <w:bCs/>
        </w:rPr>
        <w:t xml:space="preserve"> по «</w:t>
      </w:r>
      <w:r w:rsidR="006B1BA9">
        <w:rPr>
          <w:bCs/>
        </w:rPr>
        <w:t>13</w:t>
      </w:r>
      <w:r w:rsidR="00C64F94" w:rsidRPr="00CC2026">
        <w:rPr>
          <w:bCs/>
        </w:rPr>
        <w:t xml:space="preserve">» </w:t>
      </w:r>
      <w:r w:rsidR="007A177D">
        <w:rPr>
          <w:bCs/>
        </w:rPr>
        <w:t>мая</w:t>
      </w:r>
      <w:r w:rsidR="00C64F94" w:rsidRPr="00CC2026">
        <w:rPr>
          <w:bCs/>
        </w:rPr>
        <w:t xml:space="preserve"> 202</w:t>
      </w:r>
      <w:r w:rsidR="00CC2026" w:rsidRPr="00CC2026">
        <w:rPr>
          <w:bCs/>
        </w:rPr>
        <w:t xml:space="preserve">6 </w:t>
      </w:r>
      <w:r w:rsidR="00FA09E8" w:rsidRPr="00CC2026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CC202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C2026" w:rsidRPr="00CC2026" w:rsidTr="003D5F15">
        <w:trPr>
          <w:trHeight w:val="619"/>
        </w:trPr>
        <w:tc>
          <w:tcPr>
            <w:tcW w:w="2376" w:type="dxa"/>
          </w:tcPr>
          <w:p w:rsidR="003D5F15" w:rsidRPr="00CC2026" w:rsidRDefault="003D5F15" w:rsidP="00BB2DCE">
            <w:pPr>
              <w:rPr>
                <w:b/>
                <w:bCs/>
              </w:rPr>
            </w:pPr>
            <w:r w:rsidRPr="00CC202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C2026" w:rsidRDefault="003D5F15" w:rsidP="008C5325">
            <w:pPr>
              <w:rPr>
                <w:bCs/>
              </w:rPr>
            </w:pPr>
            <w:r w:rsidRPr="00CC2026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C2026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CC2026" w:rsidRPr="00CC2026" w:rsidTr="003D5F15">
        <w:tc>
          <w:tcPr>
            <w:tcW w:w="2376" w:type="dxa"/>
          </w:tcPr>
          <w:p w:rsidR="003D5F15" w:rsidRPr="00CC2026" w:rsidRDefault="003D5F15" w:rsidP="00BB2DCE">
            <w:pPr>
              <w:rPr>
                <w:b/>
                <w:bCs/>
              </w:rPr>
            </w:pPr>
            <w:r w:rsidRPr="00CC202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C2026" w:rsidRDefault="003D5F15" w:rsidP="00FA09E8">
            <w:pPr>
              <w:rPr>
                <w:bCs/>
              </w:rPr>
            </w:pPr>
            <w:r w:rsidRPr="00CC2026">
              <w:rPr>
                <w:b/>
                <w:bCs/>
              </w:rPr>
              <w:t xml:space="preserve">Лот № </w:t>
            </w:r>
            <w:r w:rsidR="00CC2026" w:rsidRPr="00CC2026">
              <w:rPr>
                <w:b/>
                <w:bCs/>
              </w:rPr>
              <w:t xml:space="preserve">НВЛ-2022/46-В </w:t>
            </w:r>
            <w:r w:rsidR="00FA09E8" w:rsidRPr="00CC2026">
              <w:rPr>
                <w:bCs/>
              </w:rPr>
              <w:t xml:space="preserve">(делимый) </w:t>
            </w:r>
            <w:r w:rsidR="00CC2026" w:rsidRPr="00CC2026">
              <w:rPr>
                <w:bCs/>
              </w:rPr>
              <w:t>Оборудование резервуарное, для разделения сред, Компенсатор сильфонный</w:t>
            </w:r>
            <w:r w:rsidR="007535BB" w:rsidRPr="00CC2026">
              <w:rPr>
                <w:bCs/>
              </w:rPr>
              <w:t xml:space="preserve"> </w:t>
            </w:r>
            <w:r w:rsidRPr="00CC2026">
              <w:rPr>
                <w:bCs/>
              </w:rPr>
              <w:t>(Приложение №1)</w:t>
            </w:r>
          </w:p>
        </w:tc>
      </w:tr>
    </w:tbl>
    <w:p w:rsidR="00F961A6" w:rsidRPr="00CC2026" w:rsidRDefault="00A55D46" w:rsidP="00BB2DCE">
      <w:pPr>
        <w:rPr>
          <w:b/>
          <w:bCs/>
        </w:rPr>
      </w:pPr>
      <w:r w:rsidRPr="00CC2026">
        <w:rPr>
          <w:b/>
          <w:bCs/>
        </w:rPr>
        <w:tab/>
      </w:r>
      <w:r w:rsidRPr="00CC2026">
        <w:rPr>
          <w:b/>
          <w:bCs/>
        </w:rPr>
        <w:tab/>
      </w:r>
      <w:r w:rsidR="00BB2DCE" w:rsidRPr="00CC2026">
        <w:rPr>
          <w:b/>
          <w:bCs/>
        </w:rPr>
        <w:t xml:space="preserve">                                                  </w:t>
      </w:r>
      <w:r w:rsidR="00362C9C" w:rsidRPr="00CC2026">
        <w:rPr>
          <w:b/>
          <w:bCs/>
        </w:rPr>
        <w:t xml:space="preserve">     </w:t>
      </w:r>
      <w:r w:rsidR="00FC716E" w:rsidRPr="00CC2026">
        <w:rPr>
          <w:b/>
          <w:bCs/>
        </w:rPr>
        <w:t xml:space="preserve">   </w:t>
      </w:r>
      <w:r w:rsidR="00B31370" w:rsidRPr="00CC2026">
        <w:rPr>
          <w:b/>
          <w:bCs/>
        </w:rPr>
        <w:t xml:space="preserve">  </w:t>
      </w:r>
      <w:r w:rsidR="00D62F95" w:rsidRPr="00CC2026">
        <w:rPr>
          <w:b/>
          <w:bCs/>
        </w:rPr>
        <w:t xml:space="preserve">  </w:t>
      </w:r>
    </w:p>
    <w:p w:rsidR="00E87AC2" w:rsidRPr="00CC2026" w:rsidRDefault="00D72E1D" w:rsidP="00EB3194">
      <w:pPr>
        <w:ind w:firstLine="567"/>
        <w:jc w:val="both"/>
        <w:rPr>
          <w:b/>
          <w:bCs/>
          <w:spacing w:val="-2"/>
        </w:rPr>
      </w:pPr>
      <w:r w:rsidRPr="00CC2026">
        <w:rPr>
          <w:b/>
          <w:bCs/>
          <w:spacing w:val="-2"/>
        </w:rPr>
        <w:t xml:space="preserve"> </w:t>
      </w:r>
      <w:r w:rsidR="00E87AC2" w:rsidRPr="00CC2026">
        <w:rPr>
          <w:b/>
          <w:bCs/>
          <w:spacing w:val="-2"/>
          <w:u w:val="single"/>
        </w:rPr>
        <w:t>Условие оплаты и вывоза.</w:t>
      </w:r>
      <w:r w:rsidRPr="00CC2026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CC2026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</w:t>
      </w:r>
      <w:r w:rsidRPr="00F86979">
        <w:rPr>
          <w:bCs/>
          <w:spacing w:val="-2"/>
        </w:rPr>
        <w:t>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CC2026">
        <w:rPr>
          <w:b/>
        </w:rPr>
        <w:t xml:space="preserve">: </w:t>
      </w:r>
      <w:r w:rsidRPr="00CC2026">
        <w:rPr>
          <w:b/>
          <w:color w:val="FF0000"/>
        </w:rPr>
        <w:t>«</w:t>
      </w:r>
      <w:r w:rsidR="006B1BA9">
        <w:rPr>
          <w:b/>
          <w:color w:val="FF0000"/>
        </w:rPr>
        <w:t>13</w:t>
      </w:r>
      <w:r w:rsidR="00CC2026" w:rsidRPr="00CC2026">
        <w:rPr>
          <w:b/>
          <w:color w:val="FF0000"/>
        </w:rPr>
        <w:t xml:space="preserve">» </w:t>
      </w:r>
      <w:r w:rsidR="007A177D">
        <w:rPr>
          <w:b/>
          <w:color w:val="FF0000"/>
        </w:rPr>
        <w:t>мая</w:t>
      </w:r>
      <w:r w:rsidR="00D06370" w:rsidRPr="00CC2026">
        <w:rPr>
          <w:b/>
          <w:color w:val="FF0000"/>
        </w:rPr>
        <w:t xml:space="preserve"> </w:t>
      </w:r>
      <w:r w:rsidR="00EC4AA1" w:rsidRPr="00CC2026">
        <w:rPr>
          <w:b/>
          <w:color w:val="FF0000"/>
        </w:rPr>
        <w:t>2</w:t>
      </w:r>
      <w:r w:rsidRPr="00CC2026">
        <w:rPr>
          <w:b/>
          <w:color w:val="FF0000"/>
        </w:rPr>
        <w:t>02</w:t>
      </w:r>
      <w:r w:rsidR="00CC2026" w:rsidRPr="00CC2026">
        <w:rPr>
          <w:b/>
          <w:color w:val="FF0000"/>
        </w:rPr>
        <w:t>6</w:t>
      </w:r>
      <w:r w:rsidR="00FA09E8" w:rsidRPr="00CC2026">
        <w:rPr>
          <w:b/>
          <w:color w:val="FF0000"/>
        </w:rPr>
        <w:t xml:space="preserve"> г.</w:t>
      </w:r>
      <w:r w:rsidRPr="00CC2026">
        <w:rPr>
          <w:b/>
          <w:color w:val="FF0000"/>
        </w:rPr>
        <w:t xml:space="preserve"> 14:00 МСК</w:t>
      </w:r>
      <w:r w:rsidRPr="00CC202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A177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  <w:bookmarkStart w:id="0" w:name="_GoBack"/>
      <w:bookmarkEnd w:id="0"/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1BA9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177D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C2026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9570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CB705-5161-4A42-A3C2-73845DF45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413</cp:revision>
  <cp:lastPrinted>2023-12-25T08:48:00Z</cp:lastPrinted>
  <dcterms:created xsi:type="dcterms:W3CDTF">2016-09-16T08:47:00Z</dcterms:created>
  <dcterms:modified xsi:type="dcterms:W3CDTF">2026-04-13T04:14:00Z</dcterms:modified>
</cp:coreProperties>
</file>