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4E6009" w:rsidRPr="004E6009">
        <w:rPr>
          <w:color w:val="000000" w:themeColor="text1"/>
          <w:sz w:val="28"/>
          <w:szCs w:val="28"/>
        </w:rPr>
        <w:t xml:space="preserve">Труба охлаждающая вертикальная ТОВ 32-01/11,0.А.М3.00.000-02СБ цинковое покрытие (к системе температурной стабилизации грунтов), Комплект ЗИП к резервуару стальному горизонтальному надземному РГСН- 100м3 </w:t>
      </w:r>
      <w:r w:rsidRPr="004E6009">
        <w:rPr>
          <w:color w:val="000000" w:themeColor="text1"/>
          <w:sz w:val="28"/>
          <w:szCs w:val="28"/>
        </w:rPr>
        <w:t>(</w:t>
      </w:r>
      <w:r w:rsidR="004E6009" w:rsidRPr="004E6009">
        <w:rPr>
          <w:color w:val="000000" w:themeColor="text1"/>
          <w:sz w:val="28"/>
          <w:szCs w:val="28"/>
        </w:rPr>
        <w:t>ПИ508264)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4E6009">
        <w:rPr>
          <w:b/>
          <w:bCs/>
        </w:rPr>
        <w:t>подачи квалификационн</w:t>
      </w:r>
      <w:r w:rsidR="00094FA0" w:rsidRPr="004E6009">
        <w:rPr>
          <w:b/>
          <w:bCs/>
        </w:rPr>
        <w:t xml:space="preserve">ых и </w:t>
      </w:r>
      <w:r w:rsidR="00094E50" w:rsidRPr="004E6009">
        <w:rPr>
          <w:b/>
          <w:bCs/>
        </w:rPr>
        <w:t>технико-</w:t>
      </w:r>
      <w:r w:rsidR="00094FA0" w:rsidRPr="004E6009">
        <w:rPr>
          <w:b/>
          <w:bCs/>
        </w:rPr>
        <w:t xml:space="preserve">коммерческих частей заявок: </w:t>
      </w:r>
      <w:r w:rsidR="00070165" w:rsidRPr="004E6009">
        <w:rPr>
          <w:bCs/>
        </w:rPr>
        <w:t>с «</w:t>
      </w:r>
      <w:r w:rsidR="001E5F66">
        <w:rPr>
          <w:bCs/>
        </w:rPr>
        <w:t>09</w:t>
      </w:r>
      <w:r w:rsidR="00070165" w:rsidRPr="004E6009">
        <w:rPr>
          <w:bCs/>
        </w:rPr>
        <w:t xml:space="preserve">» </w:t>
      </w:r>
      <w:r w:rsidR="001E5F66">
        <w:rPr>
          <w:bCs/>
        </w:rPr>
        <w:t>апреля</w:t>
      </w:r>
      <w:r w:rsidR="00070165" w:rsidRPr="004E6009">
        <w:rPr>
          <w:bCs/>
        </w:rPr>
        <w:t xml:space="preserve"> 202</w:t>
      </w:r>
      <w:r w:rsidR="004E6009" w:rsidRPr="004E6009">
        <w:rPr>
          <w:bCs/>
        </w:rPr>
        <w:t xml:space="preserve">6 </w:t>
      </w:r>
      <w:r w:rsidR="00070165" w:rsidRPr="004E6009">
        <w:rPr>
          <w:bCs/>
        </w:rPr>
        <w:t>по «</w:t>
      </w:r>
      <w:r w:rsidR="001E5F66">
        <w:rPr>
          <w:bCs/>
        </w:rPr>
        <w:t>08</w:t>
      </w:r>
      <w:r w:rsidR="00C64F94" w:rsidRPr="004E6009">
        <w:rPr>
          <w:bCs/>
        </w:rPr>
        <w:t xml:space="preserve">» </w:t>
      </w:r>
      <w:r w:rsidR="001E5F66">
        <w:rPr>
          <w:bCs/>
        </w:rPr>
        <w:t>мая</w:t>
      </w:r>
      <w:r w:rsidR="00C64F94" w:rsidRPr="004E6009">
        <w:rPr>
          <w:bCs/>
        </w:rPr>
        <w:t xml:space="preserve"> 202</w:t>
      </w:r>
      <w:r w:rsidR="004E6009" w:rsidRPr="004E6009">
        <w:rPr>
          <w:bCs/>
        </w:rPr>
        <w:t>6</w:t>
      </w:r>
      <w:r w:rsidR="00FA09E8" w:rsidRPr="004E6009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E600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4E6009" w:rsidRPr="004E6009">
              <w:rPr>
                <w:b/>
                <w:bCs/>
                <w:color w:val="000000" w:themeColor="text1"/>
              </w:rPr>
              <w:t>НВЛ-2023/57</w:t>
            </w:r>
            <w:r w:rsidR="00FA09E8" w:rsidRPr="004E6009">
              <w:rPr>
                <w:bCs/>
                <w:color w:val="000000" w:themeColor="text1"/>
              </w:rPr>
              <w:t xml:space="preserve"> (делимый) </w:t>
            </w:r>
            <w:r w:rsidR="004E6009" w:rsidRPr="004E6009">
              <w:rPr>
                <w:bCs/>
                <w:color w:val="000000" w:themeColor="text1"/>
              </w:rPr>
              <w:t xml:space="preserve">Труба </w:t>
            </w:r>
            <w:r w:rsidR="004E6009" w:rsidRPr="004E6009">
              <w:rPr>
                <w:bCs/>
              </w:rPr>
              <w:t>охлаждающая вертикальная ТОВ 32-01/11,0.А.М3.00.000-02СБ цинковое покрытие (к системе температурной стабилизации грунтов), Комплект ЗИП к резервуару стальному горизонтальному надземному РГСН- 100м3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4E6009">
        <w:rPr>
          <w:b/>
        </w:rPr>
        <w:t xml:space="preserve">Окончание сбора технико-коммерческих предложений: </w:t>
      </w:r>
      <w:r w:rsidR="001E5F66">
        <w:rPr>
          <w:b/>
          <w:color w:val="FF0000"/>
        </w:rPr>
        <w:t>«08</w:t>
      </w:r>
      <w:r w:rsidR="004E6009" w:rsidRPr="004E6009">
        <w:rPr>
          <w:b/>
          <w:color w:val="FF0000"/>
        </w:rPr>
        <w:t xml:space="preserve">» </w:t>
      </w:r>
      <w:r w:rsidR="001E5F66">
        <w:rPr>
          <w:b/>
          <w:color w:val="FF0000"/>
        </w:rPr>
        <w:t>мая</w:t>
      </w:r>
      <w:r w:rsidR="004E6009" w:rsidRPr="004E6009">
        <w:rPr>
          <w:b/>
          <w:color w:val="FF0000"/>
        </w:rPr>
        <w:t xml:space="preserve"> 2026г.</w:t>
      </w:r>
      <w:r w:rsidRPr="004E6009">
        <w:rPr>
          <w:b/>
          <w:color w:val="FF0000"/>
        </w:rPr>
        <w:t xml:space="preserve"> 14:00 МСК</w:t>
      </w:r>
      <w:r w:rsidRPr="004E600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1E5F6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5F66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00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0CAA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79328-5C40-4E0D-AE3B-CFB0C650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407</cp:revision>
  <cp:lastPrinted>2023-12-25T08:48:00Z</cp:lastPrinted>
  <dcterms:created xsi:type="dcterms:W3CDTF">2016-09-16T08:47:00Z</dcterms:created>
  <dcterms:modified xsi:type="dcterms:W3CDTF">2026-04-09T02:01:00Z</dcterms:modified>
</cp:coreProperties>
</file>