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D41DFF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D41DFF">
        <w:rPr>
          <w:rFonts w:eastAsia="Calibri"/>
          <w:szCs w:val="22"/>
        </w:rPr>
        <w:t>«</w:t>
      </w:r>
      <w:r w:rsidR="004812BE" w:rsidRPr="00D41DFF">
        <w:rPr>
          <w:rFonts w:eastAsia="Calibri"/>
          <w:szCs w:val="22"/>
        </w:rPr>
        <w:t>2</w:t>
      </w:r>
      <w:r w:rsidR="00646F82">
        <w:rPr>
          <w:rFonts w:eastAsia="Calibri"/>
          <w:szCs w:val="22"/>
          <w:lang w:val="en-US"/>
        </w:rPr>
        <w:t>6</w:t>
      </w:r>
      <w:r w:rsidR="005657E4" w:rsidRPr="00D41DFF">
        <w:rPr>
          <w:rFonts w:eastAsia="Calibri"/>
          <w:szCs w:val="22"/>
        </w:rPr>
        <w:t xml:space="preserve">» </w:t>
      </w:r>
      <w:r w:rsidR="00D41DFF" w:rsidRPr="00D41DFF">
        <w:rPr>
          <w:rFonts w:eastAsia="Calibri"/>
          <w:szCs w:val="22"/>
        </w:rPr>
        <w:t>марта</w:t>
      </w:r>
      <w:r w:rsidR="00F94BEE" w:rsidRPr="00D41DFF">
        <w:rPr>
          <w:rFonts w:eastAsia="Calibri"/>
          <w:szCs w:val="22"/>
        </w:rPr>
        <w:t xml:space="preserve"> 202</w:t>
      </w:r>
      <w:r w:rsidR="002203AD" w:rsidRPr="00D41DFF">
        <w:rPr>
          <w:rFonts w:eastAsia="Calibri"/>
          <w:szCs w:val="22"/>
          <w:lang w:val="en-US"/>
        </w:rPr>
        <w:t>6</w:t>
      </w:r>
      <w:r w:rsidR="00F94BEE" w:rsidRPr="00D41DFF">
        <w:rPr>
          <w:rFonts w:eastAsia="Calibri"/>
          <w:szCs w:val="22"/>
        </w:rPr>
        <w:t>г</w:t>
      </w:r>
      <w:r w:rsidR="00C52782" w:rsidRPr="00D41DFF">
        <w:rPr>
          <w:rFonts w:eastAsia="Calibri"/>
          <w:szCs w:val="22"/>
        </w:rPr>
        <w:t xml:space="preserve"> </w:t>
      </w:r>
    </w:p>
    <w:p w:rsidR="00FB2D4A" w:rsidRPr="00D41DFF" w:rsidRDefault="00F85EB0" w:rsidP="00FB2D4A">
      <w:pPr>
        <w:jc w:val="both"/>
        <w:rPr>
          <w:bCs/>
          <w:lang w:eastAsia="ru-RU" w:bidi="ru-RU"/>
        </w:rPr>
      </w:pPr>
      <w:r w:rsidRPr="00D41DFF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D41DFF">
        <w:rPr>
          <w:rFonts w:hint="eastAsia"/>
          <w:lang w:eastAsia="ru-RU" w:bidi="ru-RU"/>
        </w:rPr>
        <w:t xml:space="preserve">проводит процедуру </w:t>
      </w:r>
      <w:r w:rsidR="00FB2D4A" w:rsidRPr="00D41DFF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D41DFF" w:rsidRDefault="00FB2D4A" w:rsidP="00FB2D4A">
      <w:pPr>
        <w:jc w:val="both"/>
        <w:rPr>
          <w:bCs/>
          <w:lang w:eastAsia="ru-RU" w:bidi="ru-RU"/>
        </w:rPr>
      </w:pPr>
    </w:p>
    <w:p w:rsidR="00FB2D4A" w:rsidRPr="00D41DFF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D41DFF">
        <w:rPr>
          <w:b/>
          <w:lang w:eastAsia="ru-RU" w:bidi="ru-RU"/>
        </w:rPr>
        <w:t>-  Предмет реализации:</w:t>
      </w:r>
      <w:r w:rsidR="00D41DFF" w:rsidRPr="00D41DFF">
        <w:rPr>
          <w:lang w:eastAsia="ru-RU" w:bidi="ru-RU"/>
        </w:rPr>
        <w:t xml:space="preserve"> лот № 11</w:t>
      </w:r>
      <w:r w:rsidR="002203AD" w:rsidRPr="00D41DFF">
        <w:rPr>
          <w:lang w:eastAsia="ru-RU" w:bidi="ru-RU"/>
        </w:rPr>
        <w:t>/2026</w:t>
      </w:r>
      <w:r w:rsidRPr="00D41DFF">
        <w:rPr>
          <w:lang w:eastAsia="ru-RU" w:bidi="ru-RU"/>
        </w:rPr>
        <w:t xml:space="preserve">. </w:t>
      </w:r>
      <w:r w:rsidR="00D41DFF" w:rsidRPr="00D41DFF">
        <w:rPr>
          <w:color w:val="FF0000"/>
          <w:lang w:eastAsia="ru-RU" w:bidi="ru-RU"/>
        </w:rPr>
        <w:t>Фторопластовые стержни</w:t>
      </w:r>
      <w:r w:rsidRPr="00D41DFF">
        <w:rPr>
          <w:color w:val="FF0000"/>
          <w:lang w:eastAsia="ru-RU" w:bidi="ru-RU"/>
        </w:rPr>
        <w:t>.</w:t>
      </w:r>
      <w:bookmarkStart w:id="4" w:name="_GoBack"/>
      <w:bookmarkEnd w:id="4"/>
    </w:p>
    <w:p w:rsidR="00FB2D4A" w:rsidRPr="00D41DFF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D41DFF">
        <w:rPr>
          <w:b/>
          <w:lang w:eastAsia="ru-RU" w:bidi="ru-RU"/>
        </w:rPr>
        <w:t>-  Базис</w:t>
      </w:r>
      <w:r w:rsidRPr="00D41DFF">
        <w:rPr>
          <w:b/>
          <w:bCs/>
          <w:lang w:eastAsia="ru-RU" w:bidi="ru-RU"/>
        </w:rPr>
        <w:t xml:space="preserve"> отгрузки: </w:t>
      </w:r>
      <w:r w:rsidRPr="00D41DFF">
        <w:rPr>
          <w:bCs/>
          <w:lang w:eastAsia="ru-RU"/>
        </w:rPr>
        <w:t>Российская Федерация,</w:t>
      </w:r>
      <w:bookmarkEnd w:id="3"/>
      <w:r w:rsidRPr="00D41DFF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D41DFF">
        <w:rPr>
          <w:b/>
          <w:lang w:eastAsia="ru-RU" w:bidi="ru-RU"/>
        </w:rPr>
        <w:t xml:space="preserve">-  Запрос предложений: </w:t>
      </w:r>
      <w:r w:rsidR="00D41DFF" w:rsidRPr="00D41DFF">
        <w:rPr>
          <w:b/>
          <w:bCs/>
          <w:color w:val="FF0000"/>
          <w:lang w:eastAsia="ru-RU" w:bidi="ru-RU"/>
        </w:rPr>
        <w:t>с «03» апреля</w:t>
      </w:r>
      <w:r w:rsidRPr="00D41DFF">
        <w:rPr>
          <w:b/>
          <w:bCs/>
          <w:color w:val="FF0000"/>
          <w:lang w:eastAsia="ru-RU" w:bidi="ru-RU"/>
        </w:rPr>
        <w:t xml:space="preserve"> 202</w:t>
      </w:r>
      <w:r w:rsidR="002203AD" w:rsidRPr="00D41DFF">
        <w:rPr>
          <w:b/>
          <w:bCs/>
          <w:color w:val="FF0000"/>
          <w:lang w:eastAsia="ru-RU" w:bidi="ru-RU"/>
        </w:rPr>
        <w:t>6</w:t>
      </w:r>
      <w:r w:rsidR="00D41DFF" w:rsidRPr="00D41DFF">
        <w:rPr>
          <w:b/>
          <w:bCs/>
          <w:color w:val="FF0000"/>
          <w:lang w:eastAsia="ru-RU" w:bidi="ru-RU"/>
        </w:rPr>
        <w:t xml:space="preserve"> г. по «30» апреля </w:t>
      </w:r>
      <w:r w:rsidR="002203AD" w:rsidRPr="00D41DFF">
        <w:rPr>
          <w:b/>
          <w:bCs/>
          <w:color w:val="FF0000"/>
          <w:lang w:eastAsia="ru-RU" w:bidi="ru-RU"/>
        </w:rPr>
        <w:t>2026</w:t>
      </w:r>
      <w:r w:rsidRPr="00D41DFF">
        <w:rPr>
          <w:b/>
          <w:bCs/>
          <w:color w:val="FF0000"/>
          <w:lang w:eastAsia="ru-RU" w:bidi="ru-RU"/>
        </w:rPr>
        <w:t xml:space="preserve"> г. </w:t>
      </w:r>
      <w:r w:rsidRPr="00D41DFF">
        <w:rPr>
          <w:b/>
          <w:color w:val="FF0000"/>
        </w:rPr>
        <w:t>до 18-00 МСК</w:t>
      </w:r>
      <w:r w:rsidRPr="00D41DFF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>соответствии претендента хотя бы одному критерию предквалификации,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646F82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203AD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46F82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41DFF"/>
    <w:rsid w:val="00D45D1F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ABCEF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3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102</cp:revision>
  <cp:lastPrinted>2019-10-02T10:23:00Z</cp:lastPrinted>
  <dcterms:created xsi:type="dcterms:W3CDTF">2018-04-16T10:44:00Z</dcterms:created>
  <dcterms:modified xsi:type="dcterms:W3CDTF">2026-03-26T04:00:00Z</dcterms:modified>
</cp:coreProperties>
</file>