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76088">
        <w:rPr>
          <w:b/>
          <w:bCs/>
        </w:rPr>
        <w:t>81</w:t>
      </w:r>
      <w:r w:rsidR="006D327E" w:rsidRPr="00BB26CF">
        <w:rPr>
          <w:b/>
          <w:bCs/>
        </w:rPr>
        <w:t>/202</w:t>
      </w:r>
      <w:r w:rsidR="00A76088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</w:t>
      </w:r>
      <w:r w:rsidR="00A76088">
        <w:rPr>
          <w:b/>
          <w:bCs/>
        </w:rPr>
        <w:t xml:space="preserve">         </w:t>
      </w:r>
      <w:r w:rsidR="00354541">
        <w:rPr>
          <w:b/>
          <w:bCs/>
        </w:rPr>
        <w:t xml:space="preserve">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EB1CD9">
        <w:rPr>
          <w:b/>
          <w:bCs/>
          <w:color w:val="000000"/>
        </w:rPr>
        <w:t>7» 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6088" w:rsidRPr="00A76088">
        <w:t>Комплектующие изделия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A76088">
        <w:rPr>
          <w:b/>
          <w:bCs/>
          <w:color w:val="000000"/>
        </w:rPr>
        <w:t>«2</w:t>
      </w:r>
      <w:r w:rsidR="00EB1CD9">
        <w:rPr>
          <w:b/>
          <w:bCs/>
          <w:color w:val="000000"/>
        </w:rPr>
        <w:t>7</w:t>
      </w:r>
      <w:r w:rsidR="00A76088">
        <w:rPr>
          <w:b/>
          <w:bCs/>
          <w:color w:val="000000"/>
        </w:rPr>
        <w:t xml:space="preserve">» </w:t>
      </w:r>
      <w:r w:rsidR="00EB1CD9">
        <w:rPr>
          <w:b/>
          <w:bCs/>
          <w:color w:val="000000"/>
        </w:rPr>
        <w:t>марта</w:t>
      </w:r>
      <w:r w:rsidR="00A76088">
        <w:rPr>
          <w:b/>
          <w:bCs/>
          <w:color w:val="000000"/>
        </w:rPr>
        <w:t xml:space="preserve"> 2026 г. по «1</w:t>
      </w:r>
      <w:r w:rsidR="00EB1CD9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EB1CD9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76088">
        <w:rPr>
          <w:bCs/>
        </w:rPr>
        <w:t>81</w:t>
      </w:r>
      <w:r w:rsidR="00C72853">
        <w:rPr>
          <w:bCs/>
        </w:rPr>
        <w:t>/202</w:t>
      </w:r>
      <w:r w:rsidR="00A76088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  <w:bookmarkStart w:id="0" w:name="_GoBack"/>
      <w:bookmarkEnd w:id="0"/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A76088">
        <w:rPr>
          <w:b/>
          <w:bCs/>
          <w:color w:val="000000"/>
        </w:rPr>
        <w:t>«2</w:t>
      </w:r>
      <w:r w:rsidR="00EB1CD9">
        <w:rPr>
          <w:b/>
          <w:bCs/>
          <w:color w:val="000000"/>
        </w:rPr>
        <w:t>7</w:t>
      </w:r>
      <w:r w:rsidR="00A76088">
        <w:rPr>
          <w:b/>
          <w:bCs/>
          <w:color w:val="000000"/>
        </w:rPr>
        <w:t xml:space="preserve">» </w:t>
      </w:r>
      <w:r w:rsidR="00EB1CD9">
        <w:rPr>
          <w:b/>
          <w:bCs/>
          <w:color w:val="000000"/>
        </w:rPr>
        <w:t>марта</w:t>
      </w:r>
      <w:r w:rsidR="00A76088">
        <w:rPr>
          <w:b/>
          <w:bCs/>
          <w:color w:val="000000"/>
        </w:rPr>
        <w:t xml:space="preserve"> 2026 г. по «1</w:t>
      </w:r>
      <w:r w:rsidR="00EB1CD9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EB1CD9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088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1CD9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4364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4926F-67E9-4331-AFC7-5007F83F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362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2026-03-27T10:37:00Z</dcterms:modified>
</cp:coreProperties>
</file>