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48796B">
        <w:rPr>
          <w:b/>
          <w:bCs/>
        </w:rPr>
        <w:t>.22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A91AB1">
        <w:rPr>
          <w:b/>
          <w:bCs/>
          <w:color w:val="000000"/>
        </w:rPr>
        <w:t>«16» 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8796B" w:rsidRPr="0048796B">
        <w:t>Трубы в изоляции ППУ 168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A91AB1">
        <w:rPr>
          <w:b/>
          <w:bCs/>
        </w:rPr>
        <w:t>16» февраля 2026 г. по «11</w:t>
      </w:r>
      <w:r w:rsidR="00813AC7" w:rsidRPr="004874CC">
        <w:rPr>
          <w:b/>
          <w:bCs/>
        </w:rPr>
        <w:t xml:space="preserve">» </w:t>
      </w:r>
      <w:r w:rsidR="00A91AB1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48796B">
        <w:rPr>
          <w:bCs/>
        </w:rPr>
        <w:t>.22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91AB1" w:rsidRDefault="00A91AB1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bookmarkStart w:id="0" w:name="_GoBack"/>
      <w:bookmarkEnd w:id="0"/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A91AB1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A91AB1">
        <w:rPr>
          <w:b/>
        </w:rPr>
        <w:t>«11</w:t>
      </w:r>
      <w:r w:rsidR="005A2924">
        <w:rPr>
          <w:b/>
        </w:rPr>
        <w:t xml:space="preserve">» </w:t>
      </w:r>
      <w:r w:rsidR="00A91AB1">
        <w:rPr>
          <w:b/>
        </w:rPr>
        <w:t>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AB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6593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38A70-FDE5-476C-A230-584344938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359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88</cp:revision>
  <cp:lastPrinted>2020-06-23T01:48:00Z</cp:lastPrinted>
  <dcterms:created xsi:type="dcterms:W3CDTF">2022-01-19T11:55:00Z</dcterms:created>
  <dcterms:modified xsi:type="dcterms:W3CDTF">2026-02-12T07:13:00Z</dcterms:modified>
</cp:coreProperties>
</file>