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83" w:type="dxa"/>
        <w:tblLook w:val="04A0" w:firstRow="1" w:lastRow="0" w:firstColumn="1" w:lastColumn="0" w:noHBand="0" w:noVBand="1"/>
      </w:tblPr>
      <w:tblGrid>
        <w:gridCol w:w="440"/>
        <w:gridCol w:w="1033"/>
        <w:gridCol w:w="1033"/>
        <w:gridCol w:w="1032"/>
        <w:gridCol w:w="1032"/>
        <w:gridCol w:w="1032"/>
        <w:gridCol w:w="1032"/>
        <w:gridCol w:w="1032"/>
        <w:gridCol w:w="1032"/>
        <w:gridCol w:w="465"/>
        <w:gridCol w:w="465"/>
        <w:gridCol w:w="465"/>
        <w:gridCol w:w="465"/>
        <w:gridCol w:w="465"/>
        <w:gridCol w:w="460"/>
      </w:tblGrid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68"/>
            <w:bookmarkEnd w:id="0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10D" w:rsidRPr="000E110D" w:rsidRDefault="000E11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110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Условия проведения процедуры реализации Лома компьютерной и оргтехники,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E110D" w:rsidRPr="000E110D" w:rsidTr="000E110D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 w:rsidP="00A54F3F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[Срок подачи документов с 2</w:t>
            </w:r>
            <w:r w:rsidR="00A54F3F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3</w:t>
            </w:r>
            <w:r w:rsidRPr="000E110D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</w:t>
            </w:r>
            <w:r w:rsidR="000375C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декабря</w:t>
            </w:r>
            <w:r w:rsidRPr="000E110D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2025 г., по </w:t>
            </w:r>
            <w:r w:rsidR="000375C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</w:t>
            </w:r>
            <w:r w:rsidR="00A54F3F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9</w:t>
            </w:r>
            <w:r w:rsidRPr="000E110D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</w:t>
            </w:r>
            <w:r w:rsidR="000375C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января</w:t>
            </w:r>
            <w:r w:rsidRPr="000E110D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202</w:t>
            </w:r>
            <w:r w:rsidR="000375C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6</w:t>
            </w:r>
            <w:r w:rsidRPr="000E110D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0E110D" w:rsidRPr="000E110D" w:rsidTr="000E110D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 в течение 90 календарных дней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Реализация Лома компьютерной и оргтехники,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0E11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0E110D" w:rsidRPr="000E110D" w:rsidTr="000E110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85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Лот №34-2025-1.1 (неделимый)  ООО "РН-ГРП": 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br/>
              <w:t>Лом компьютерный и оргтехника - 2010 кг.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85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85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0E11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0E110D" w:rsidRPr="000E110D" w:rsidTr="000E110D">
        <w:trPr>
          <w:trHeight w:val="28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110D" w:rsidRPr="000E110D" w:rsidRDefault="000E110D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1. 628624, Ханты-Мансийский Автономный округ - Югра АО, Нижневартовск г, Интернациональная </w:t>
            </w:r>
            <w:proofErr w:type="spellStart"/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, дом № 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за каждую отдельную партию ТМЦ, указанную в Уведомлении в соответствующем периоде согласно Приложению №7 к Договору (в течение 10 банковских дней со дня получения счета на предварительную оплату)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0E110D" w:rsidRPr="000E110D" w:rsidTr="000E110D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0E110D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E110D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0E110D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0E110D" w:rsidRPr="000E110D" w:rsidTr="000E110D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E110D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0E110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0E110D" w:rsidRPr="000E110D" w:rsidTr="000E110D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E110D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10D" w:rsidRPr="000E110D" w:rsidRDefault="000E110D" w:rsidP="00A54F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0375CC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  <w:r w:rsidR="00A54F3F">
              <w:rPr>
                <w:rFonts w:ascii="Times New Roman" w:hAnsi="Times New Roman" w:cs="Times New Roman"/>
                <w:color w:val="FF0000"/>
                <w:sz w:val="24"/>
              </w:rPr>
              <w:t>9</w:t>
            </w:r>
            <w:r w:rsidR="000375CC">
              <w:rPr>
                <w:rFonts w:ascii="Times New Roman" w:hAnsi="Times New Roman" w:cs="Times New Roman"/>
                <w:color w:val="FF0000"/>
                <w:sz w:val="24"/>
              </w:rPr>
              <w:t xml:space="preserve"> января 2026</w:t>
            </w:r>
            <w:r w:rsidRPr="000E110D">
              <w:rPr>
                <w:rFonts w:ascii="Times New Roman" w:hAnsi="Times New Roman" w:cs="Times New Roman"/>
                <w:color w:val="FF0000"/>
                <w:sz w:val="24"/>
              </w:rPr>
              <w:t xml:space="preserve">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0E110D" w:rsidRPr="000E110D" w:rsidTr="000E110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0E110D" w:rsidRPr="000E110D" w:rsidTr="000E110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10D" w:rsidRPr="000E110D" w:rsidRDefault="000E110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  <w:bookmarkStart w:id="1" w:name="_GoBack"/>
            <w:bookmarkEnd w:id="1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10D" w:rsidRPr="000E110D" w:rsidRDefault="000E110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10D" w:rsidRPr="000E110D" w:rsidRDefault="000E110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4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57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57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E110D" w:rsidRPr="000E110D" w:rsidTr="000E110D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0E110D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0E110D" w:rsidRPr="000E110D" w:rsidTr="000E110D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0D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0D" w:rsidRPr="000E110D" w:rsidRDefault="000E110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F62AA5" w:rsidRPr="000E110D" w:rsidRDefault="00F62AA5" w:rsidP="000E110D">
      <w:pPr>
        <w:rPr>
          <w:rFonts w:ascii="Times New Roman" w:hAnsi="Times New Roman" w:cs="Times New Roman"/>
          <w:sz w:val="24"/>
        </w:rPr>
      </w:pPr>
    </w:p>
    <w:sectPr w:rsidR="00F62AA5" w:rsidRPr="000E110D" w:rsidSect="000E110D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0D"/>
    <w:rsid w:val="000375CC"/>
    <w:rsid w:val="000E110D"/>
    <w:rsid w:val="00A54F3F"/>
    <w:rsid w:val="00F6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81C5"/>
  <w15:chartTrackingRefBased/>
  <w15:docId w15:val="{1EF2A06A-E314-4ACF-AF01-C5765974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4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897</Words>
  <Characters>5116</Characters>
  <Application>Microsoft Office Word</Application>
  <DocSecurity>0</DocSecurity>
  <Lines>42</Lines>
  <Paragraphs>12</Paragraphs>
  <ScaleCrop>false</ScaleCrop>
  <Company>IT Organization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3</cp:revision>
  <dcterms:created xsi:type="dcterms:W3CDTF">2025-11-13T11:30:00Z</dcterms:created>
  <dcterms:modified xsi:type="dcterms:W3CDTF">2025-12-23T11:27:00Z</dcterms:modified>
</cp:coreProperties>
</file>