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4D6235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4D6235" w:rsidRPr="004D6235">
        <w:rPr>
          <w:color w:val="000000" w:themeColor="text1"/>
          <w:sz w:val="28"/>
          <w:szCs w:val="28"/>
        </w:rPr>
        <w:t xml:space="preserve">Агрегат электронасосный центробежный скважинный для воды ЭЦВ8-40-60 </w:t>
      </w:r>
      <w:r w:rsidRPr="004D6235">
        <w:rPr>
          <w:color w:val="000000" w:themeColor="text1"/>
          <w:sz w:val="28"/>
          <w:szCs w:val="28"/>
        </w:rPr>
        <w:t>(</w:t>
      </w:r>
      <w:r w:rsidR="00561B60" w:rsidRPr="00561B60">
        <w:rPr>
          <w:color w:val="000000" w:themeColor="text1"/>
          <w:sz w:val="28"/>
          <w:szCs w:val="28"/>
        </w:rPr>
        <w:t>ПИ510008</w:t>
      </w:r>
      <w:r w:rsidRPr="004D623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4D6235">
        <w:rPr>
          <w:b/>
          <w:bCs/>
        </w:rPr>
        <w:t>подачи квалификационн</w:t>
      </w:r>
      <w:r w:rsidR="00094FA0" w:rsidRPr="004D6235">
        <w:rPr>
          <w:b/>
          <w:bCs/>
        </w:rPr>
        <w:t xml:space="preserve">ых и </w:t>
      </w:r>
      <w:r w:rsidR="00094E50" w:rsidRPr="004D6235">
        <w:rPr>
          <w:b/>
          <w:bCs/>
        </w:rPr>
        <w:t>технико-</w:t>
      </w:r>
      <w:r w:rsidR="00094FA0" w:rsidRPr="004D6235">
        <w:rPr>
          <w:b/>
          <w:bCs/>
        </w:rPr>
        <w:t xml:space="preserve">коммерческих частей заявок: </w:t>
      </w:r>
    </w:p>
    <w:p w:rsidR="00C212BC" w:rsidRDefault="00C212BC" w:rsidP="00C212BC">
      <w:pPr>
        <w:jc w:val="both"/>
        <w:rPr>
          <w:bCs/>
        </w:rPr>
      </w:pPr>
      <w:r>
        <w:rPr>
          <w:bCs/>
        </w:rPr>
        <w:t>с «</w:t>
      </w:r>
      <w:r w:rsidR="00B43365">
        <w:rPr>
          <w:bCs/>
        </w:rPr>
        <w:t>25</w:t>
      </w:r>
      <w:r>
        <w:rPr>
          <w:bCs/>
        </w:rPr>
        <w:t xml:space="preserve">» </w:t>
      </w:r>
      <w:r w:rsidR="00B43365">
        <w:rPr>
          <w:bCs/>
        </w:rPr>
        <w:t>декабря</w:t>
      </w:r>
      <w:r>
        <w:rPr>
          <w:bCs/>
        </w:rPr>
        <w:t xml:space="preserve"> 2025 г. по «</w:t>
      </w:r>
      <w:r w:rsidR="00B43365">
        <w:rPr>
          <w:bCs/>
        </w:rPr>
        <w:t>03</w:t>
      </w:r>
      <w:r>
        <w:rPr>
          <w:bCs/>
        </w:rPr>
        <w:t xml:space="preserve">» </w:t>
      </w:r>
      <w:r w:rsidR="00B43365">
        <w:rPr>
          <w:bCs/>
        </w:rPr>
        <w:t>февраля</w:t>
      </w:r>
      <w:r>
        <w:rPr>
          <w:bCs/>
        </w:rPr>
        <w:t xml:space="preserve"> 202</w:t>
      </w:r>
      <w:r w:rsidR="00B43365">
        <w:rPr>
          <w:bCs/>
        </w:rPr>
        <w:t xml:space="preserve">6 </w:t>
      </w:r>
      <w:r>
        <w:rPr>
          <w:bCs/>
        </w:rPr>
        <w:t xml:space="preserve">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4D6235" w:rsidRPr="004D6235">
              <w:rPr>
                <w:b/>
                <w:bCs/>
              </w:rPr>
              <w:t>НВЛ-2025/211</w:t>
            </w:r>
            <w:r w:rsidRPr="004D6235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76428" w:rsidRPr="00676428">
              <w:rPr>
                <w:bCs/>
              </w:rPr>
              <w:t xml:space="preserve">Агрегат электронасосный центробежный скважинный для воды ЭЦВ8-40-60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</w:t>
      </w:r>
      <w:bookmarkStart w:id="0" w:name="_GoBack"/>
      <w:bookmarkEnd w:id="0"/>
      <w:r w:rsidRPr="00E334B6">
        <w:rPr>
          <w:bCs/>
          <w:spacing w:val="-2"/>
        </w:rPr>
        <w:t>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4D6235">
        <w:rPr>
          <w:b/>
        </w:rPr>
        <w:t xml:space="preserve">Окончание сбора технико-коммерческих предложений: </w:t>
      </w:r>
      <w:r w:rsidR="00C212BC">
        <w:rPr>
          <w:b/>
          <w:color w:val="FF0000"/>
        </w:rPr>
        <w:t>«</w:t>
      </w:r>
      <w:r w:rsidR="00B43365">
        <w:rPr>
          <w:b/>
          <w:color w:val="FF0000"/>
        </w:rPr>
        <w:t>03</w:t>
      </w:r>
      <w:r w:rsidR="00C212BC">
        <w:rPr>
          <w:b/>
          <w:color w:val="FF0000"/>
        </w:rPr>
        <w:t xml:space="preserve">» </w:t>
      </w:r>
      <w:r w:rsidR="00B43365">
        <w:rPr>
          <w:b/>
          <w:color w:val="FF0000"/>
        </w:rPr>
        <w:t>февраля</w:t>
      </w:r>
      <w:r w:rsidR="00C212BC">
        <w:rPr>
          <w:b/>
          <w:color w:val="FF0000"/>
        </w:rPr>
        <w:t xml:space="preserve"> 202</w:t>
      </w:r>
      <w:r w:rsidR="00B43365">
        <w:rPr>
          <w:b/>
          <w:color w:val="FF0000"/>
        </w:rPr>
        <w:t>6</w:t>
      </w:r>
      <w:r w:rsidR="00C212BC">
        <w:rPr>
          <w:b/>
          <w:color w:val="FF0000"/>
        </w:rPr>
        <w:t xml:space="preserve"> г. </w:t>
      </w:r>
      <w:r w:rsidRPr="004D6235">
        <w:rPr>
          <w:b/>
          <w:color w:val="FF0000"/>
        </w:rPr>
        <w:t>14:00 МСК</w:t>
      </w:r>
      <w:r w:rsidRPr="004D6235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212BC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212BC" w:rsidRPr="00C3607B" w:rsidRDefault="00C212BC" w:rsidP="00C212B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212BC" w:rsidRDefault="00C212BC" w:rsidP="00C212B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212BC" w:rsidRDefault="00C212BC" w:rsidP="00C212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C212B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212BC" w:rsidRPr="00C3607B" w:rsidRDefault="00C212BC" w:rsidP="00C212B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212BC" w:rsidRDefault="00C212BC" w:rsidP="00C212B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212BC" w:rsidRDefault="00C212BC" w:rsidP="00C212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D6235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1B60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428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16B8B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365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2BC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31E2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C7CC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EC21E-3D80-43B1-A8CB-2357CB41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509</cp:revision>
  <cp:lastPrinted>2025-10-01T07:45:00Z</cp:lastPrinted>
  <dcterms:created xsi:type="dcterms:W3CDTF">2016-09-16T08:47:00Z</dcterms:created>
  <dcterms:modified xsi:type="dcterms:W3CDTF">2025-12-25T03:05:00Z</dcterms:modified>
</cp:coreProperties>
</file>