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9514AF" w:rsidRPr="009514AF">
        <w:rPr>
          <w:color w:val="000000" w:themeColor="text1"/>
          <w:sz w:val="28"/>
          <w:szCs w:val="28"/>
        </w:rPr>
        <w:t>Тройник 1-508х11 4 шт.</w:t>
      </w:r>
      <w:r w:rsidR="006A30CC" w:rsidRPr="006A30CC">
        <w:rPr>
          <w:color w:val="000000" w:themeColor="text1"/>
          <w:sz w:val="28"/>
          <w:szCs w:val="28"/>
        </w:rPr>
        <w:t xml:space="preserve"> </w:t>
      </w:r>
      <w:r w:rsidR="00FA5710" w:rsidRPr="00FA5710">
        <w:rPr>
          <w:color w:val="000000" w:themeColor="text1"/>
          <w:sz w:val="28"/>
          <w:szCs w:val="28"/>
        </w:rPr>
        <w:t>(</w:t>
      </w:r>
      <w:r w:rsidR="009514AF" w:rsidRPr="009514AF">
        <w:rPr>
          <w:color w:val="000000" w:themeColor="text1"/>
          <w:sz w:val="28"/>
          <w:szCs w:val="28"/>
        </w:rPr>
        <w:t>ПИ108309</w:t>
      </w:r>
      <w:r w:rsidRPr="00FA5710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FA5710">
        <w:rPr>
          <w:b/>
          <w:bCs/>
        </w:rPr>
        <w:t>квалификационн</w:t>
      </w:r>
      <w:r w:rsidR="00094FA0" w:rsidRPr="00FA5710">
        <w:rPr>
          <w:b/>
          <w:bCs/>
        </w:rPr>
        <w:t xml:space="preserve">ых и </w:t>
      </w:r>
      <w:r w:rsidR="00094E50" w:rsidRPr="00FA5710">
        <w:rPr>
          <w:b/>
          <w:bCs/>
        </w:rPr>
        <w:t>технико-</w:t>
      </w:r>
      <w:r w:rsidR="00094FA0" w:rsidRPr="00FA5710">
        <w:rPr>
          <w:b/>
          <w:bCs/>
        </w:rPr>
        <w:t xml:space="preserve">коммерческих частей заявок: </w:t>
      </w:r>
    </w:p>
    <w:p w:rsidR="009514AF" w:rsidRDefault="009514AF" w:rsidP="009514AF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24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02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A0242A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FA5710" w:rsidRPr="00FA5710">
              <w:rPr>
                <w:b/>
                <w:bCs/>
                <w:color w:val="000000" w:themeColor="text1"/>
              </w:rPr>
              <w:t>НВЛ-202</w:t>
            </w:r>
            <w:r w:rsidR="000A5801">
              <w:rPr>
                <w:b/>
                <w:bCs/>
                <w:color w:val="000000" w:themeColor="text1"/>
              </w:rPr>
              <w:t>4</w:t>
            </w:r>
            <w:r w:rsidR="00FA5710" w:rsidRPr="00FA5710">
              <w:rPr>
                <w:b/>
                <w:bCs/>
                <w:color w:val="000000" w:themeColor="text1"/>
              </w:rPr>
              <w:t>/</w:t>
            </w:r>
            <w:r w:rsidR="009C33E1">
              <w:rPr>
                <w:b/>
                <w:bCs/>
                <w:color w:val="000000" w:themeColor="text1"/>
              </w:rPr>
              <w:t>3</w:t>
            </w:r>
            <w:bookmarkStart w:id="0" w:name="_GoBack"/>
            <w:bookmarkEnd w:id="0"/>
            <w:r w:rsidR="000A5801">
              <w:rPr>
                <w:b/>
                <w:bCs/>
                <w:color w:val="000000" w:themeColor="text1"/>
              </w:rPr>
              <w:t>81</w:t>
            </w:r>
            <w:r w:rsidR="00FA5710" w:rsidRPr="00FA5710">
              <w:rPr>
                <w:b/>
                <w:bCs/>
                <w:color w:val="000000" w:themeColor="text1"/>
              </w:rPr>
              <w:t xml:space="preserve">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9514AF" w:rsidRPr="009514AF">
              <w:rPr>
                <w:bCs/>
              </w:rPr>
              <w:t>Тройник 1-508х11 4 шт.</w:t>
            </w:r>
            <w:r w:rsidR="00A0242A" w:rsidRPr="00A0242A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lastRenderedPageBreak/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 xml:space="preserve">Окончание сбора </w:t>
      </w:r>
      <w:r w:rsidRPr="00FA5710">
        <w:rPr>
          <w:b/>
        </w:rPr>
        <w:t xml:space="preserve">технико-коммерческих предложений: </w:t>
      </w:r>
      <w:r w:rsidR="0009648C">
        <w:rPr>
          <w:b/>
          <w:color w:val="FF0000"/>
        </w:rPr>
        <w:t>«</w:t>
      </w:r>
      <w:r w:rsidR="00AB5F99">
        <w:rPr>
          <w:b/>
          <w:color w:val="FF0000"/>
        </w:rPr>
        <w:t>02</w:t>
      </w:r>
      <w:r w:rsidR="0009648C">
        <w:rPr>
          <w:b/>
          <w:color w:val="FF0000"/>
        </w:rPr>
        <w:t xml:space="preserve">» </w:t>
      </w:r>
      <w:r w:rsidR="00AB5F99">
        <w:rPr>
          <w:b/>
          <w:color w:val="FF0000"/>
        </w:rPr>
        <w:t>февраля</w:t>
      </w:r>
      <w:r w:rsidR="0009648C">
        <w:rPr>
          <w:b/>
          <w:color w:val="FF0000"/>
        </w:rPr>
        <w:t xml:space="preserve"> 202</w:t>
      </w:r>
      <w:r w:rsidR="00AB5F99">
        <w:rPr>
          <w:b/>
          <w:color w:val="FF0000"/>
        </w:rPr>
        <w:t>6</w:t>
      </w:r>
      <w:r w:rsidR="0009648C">
        <w:rPr>
          <w:b/>
          <w:color w:val="FF0000"/>
        </w:rPr>
        <w:t xml:space="preserve"> г. </w:t>
      </w:r>
      <w:r w:rsidRPr="00FA5710">
        <w:rPr>
          <w:b/>
          <w:color w:val="FF0000"/>
        </w:rPr>
        <w:t>14:00 МСК</w:t>
      </w:r>
      <w:r w:rsidRPr="00FA5710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09648C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9648C" w:rsidRPr="00C3607B" w:rsidRDefault="0009648C" w:rsidP="0009648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lastRenderedPageBreak/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9648C" w:rsidRDefault="0009648C" w:rsidP="0009648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9648C" w:rsidRDefault="0009648C" w:rsidP="000964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09648C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09648C" w:rsidRPr="00C3607B" w:rsidRDefault="0009648C" w:rsidP="0009648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09648C" w:rsidRDefault="0009648C" w:rsidP="0009648C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09648C" w:rsidRDefault="0009648C" w:rsidP="0009648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Pr="00E04F0D" w:rsidRDefault="007D1FEC" w:rsidP="007D1FEC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48C"/>
    <w:rsid w:val="00096DE1"/>
    <w:rsid w:val="000A1F4F"/>
    <w:rsid w:val="000A5801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30CC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6283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14AF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3E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0242A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5F99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5710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D43B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0101DC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AFBEDA-A550-42E8-907B-C8BECD465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1801</TotalTime>
  <Pages>3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511</cp:revision>
  <cp:lastPrinted>2024-11-08T07:10:00Z</cp:lastPrinted>
  <dcterms:created xsi:type="dcterms:W3CDTF">2016-09-16T08:47:00Z</dcterms:created>
  <dcterms:modified xsi:type="dcterms:W3CDTF">2025-12-24T06:59:00Z</dcterms:modified>
</cp:coreProperties>
</file>