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CE4455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567E"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3585">
              <w:rPr>
                <w:rFonts w:ascii="Times New Roman" w:hAnsi="Times New Roman" w:cs="Times New Roman"/>
                <w:sz w:val="28"/>
                <w:szCs w:val="28"/>
              </w:rPr>
              <w:t xml:space="preserve">АО «РН-Москва» 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81">
              <w:rPr>
                <w:rFonts w:ascii="Times New Roman" w:hAnsi="Times New Roman" w:cs="Times New Roman"/>
                <w:sz w:val="28"/>
                <w:szCs w:val="28"/>
              </w:rPr>
              <w:t>Открытый тендер с онлайн подачей ценовых предложений (на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Default="00A2225D" w:rsidP="006243FB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>Электронная торговая площадка АО «ТЭК-Торг», секция «Продажа имущества»</w:t>
            </w:r>
            <w:r w:rsidR="006243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AA19DC" w:rsidRDefault="00AA19DC" w:rsidP="003A7D6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A7D66" w:rsidRPr="003A7D66">
              <w:rPr>
                <w:rFonts w:ascii="Times New Roman" w:hAnsi="Times New Roman" w:cs="Times New Roman"/>
                <w:sz w:val="28"/>
                <w:szCs w:val="28"/>
              </w:rPr>
              <w:t>Здание операторной</w:t>
            </w:r>
            <w:r w:rsidRPr="00AA19D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площадью </w:t>
            </w:r>
            <w:r w:rsidR="003A7D6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A7D6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кв.м, кадастровый номер </w:t>
            </w:r>
            <w:r w:rsidR="003A7D66" w:rsidRPr="003A7D66">
              <w:rPr>
                <w:rFonts w:ascii="Times New Roman" w:hAnsi="Times New Roman" w:cs="Times New Roman"/>
                <w:sz w:val="28"/>
                <w:szCs w:val="28"/>
              </w:rPr>
              <w:t>60:11:0010801:13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10A78" w:rsidRPr="00150630" w:rsidRDefault="00AA19DC" w:rsidP="003A7D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Земельный участок 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с кадастровым номером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7D66" w:rsidRPr="003A7D66">
              <w:rPr>
                <w:rFonts w:ascii="Times New Roman" w:hAnsi="Times New Roman" w:cs="Times New Roman"/>
                <w:sz w:val="28"/>
                <w:szCs w:val="28"/>
              </w:rPr>
              <w:t>60:11:0010801:5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площадью </w:t>
            </w:r>
            <w:r w:rsidR="003A7D66">
              <w:rPr>
                <w:rFonts w:ascii="Times New Roman" w:hAnsi="Times New Roman" w:cs="Times New Roman"/>
                <w:sz w:val="28"/>
                <w:szCs w:val="28"/>
              </w:rPr>
              <w:t>1338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кв.м, категория земель: </w:t>
            </w:r>
            <w:r w:rsidR="003A7D6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3A7D66" w:rsidRPr="003A7D66">
              <w:rPr>
                <w:rFonts w:ascii="Times New Roman" w:hAnsi="Times New Roman" w:cs="Times New Roman"/>
                <w:sz w:val="28"/>
                <w:szCs w:val="28"/>
              </w:rPr>
              <w:t>емли промышленности, энергетики, транспорта, связи, радиовещания, телевидения,</w:t>
            </w:r>
            <w:r w:rsidR="003A7D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7D66" w:rsidRPr="003A7D66">
              <w:rPr>
                <w:rFonts w:ascii="Times New Roman" w:hAnsi="Times New Roman" w:cs="Times New Roman"/>
                <w:sz w:val="28"/>
                <w:szCs w:val="28"/>
              </w:rPr>
              <w:t>информатики, земли для обеспечения космической деятельности, земли обороны,</w:t>
            </w:r>
            <w:r w:rsidR="003A7D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7D66" w:rsidRPr="003A7D66">
              <w:rPr>
                <w:rFonts w:ascii="Times New Roman" w:hAnsi="Times New Roman" w:cs="Times New Roman"/>
                <w:sz w:val="28"/>
                <w:szCs w:val="28"/>
              </w:rPr>
              <w:t>безопасности и земли иного специального назначения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, разрешенное использование: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7D6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A7D66" w:rsidRPr="003A7D66">
              <w:rPr>
                <w:rFonts w:ascii="Times New Roman" w:hAnsi="Times New Roman" w:cs="Times New Roman"/>
                <w:sz w:val="28"/>
                <w:szCs w:val="28"/>
              </w:rPr>
              <w:t>ля размещения АГЗС</w:t>
            </w:r>
            <w:r w:rsidR="001506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</w:tcPr>
          <w:p w:rsidR="00410A78" w:rsidRDefault="003A7D66" w:rsidP="00AD3F1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D66">
              <w:rPr>
                <w:rFonts w:ascii="Times New Roman" w:hAnsi="Times New Roman" w:cs="Times New Roman"/>
                <w:sz w:val="28"/>
                <w:szCs w:val="28"/>
              </w:rPr>
              <w:t>Псковская область, Новосокольнический район, ГП</w:t>
            </w:r>
            <w:r w:rsidR="00AD3F1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A7D66">
              <w:rPr>
                <w:rFonts w:ascii="Times New Roman" w:hAnsi="Times New Roman" w:cs="Times New Roman"/>
                <w:sz w:val="28"/>
                <w:szCs w:val="28"/>
              </w:rPr>
              <w:t>"Новосокольники", г. Новосокольники, 492 км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7D66">
              <w:rPr>
                <w:rFonts w:ascii="Times New Roman" w:hAnsi="Times New Roman" w:cs="Times New Roman"/>
                <w:sz w:val="28"/>
                <w:szCs w:val="28"/>
              </w:rPr>
              <w:t>автодороги Москва-Балтия</w:t>
            </w:r>
          </w:p>
        </w:tc>
      </w:tr>
      <w:tr w:rsidR="00AA14B1" w:rsidTr="003222AE">
        <w:tc>
          <w:tcPr>
            <w:tcW w:w="567" w:type="dxa"/>
          </w:tcPr>
          <w:p w:rsidR="00AA14B1" w:rsidRPr="006528F1" w:rsidRDefault="00AA14B1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14B1" w:rsidRPr="00410A78" w:rsidRDefault="00C85484" w:rsidP="0003146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</w:t>
            </w:r>
            <w:r w:rsidRPr="00C85484">
              <w:rPr>
                <w:rFonts w:ascii="Times New Roman" w:hAnsi="Times New Roman" w:cs="Times New Roman"/>
                <w:sz w:val="28"/>
                <w:szCs w:val="28"/>
              </w:rPr>
              <w:t>рава на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83" w:type="dxa"/>
          </w:tcPr>
          <w:p w:rsidR="00AA14B1" w:rsidRPr="00C85484" w:rsidRDefault="00150630" w:rsidP="00150630">
            <w:pPr>
              <w:spacing w:line="360" w:lineRule="exact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15063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85484" w:rsidRPr="00150630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</w:p>
        </w:tc>
      </w:tr>
      <w:tr w:rsidR="00C85484" w:rsidTr="003222AE">
        <w:tc>
          <w:tcPr>
            <w:tcW w:w="567" w:type="dxa"/>
          </w:tcPr>
          <w:p w:rsidR="00C85484" w:rsidRPr="006528F1" w:rsidRDefault="00C85484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85484" w:rsidRDefault="00C85484" w:rsidP="00C8548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>, кадастровый номер ЗУ</w:t>
            </w:r>
          </w:p>
        </w:tc>
        <w:tc>
          <w:tcPr>
            <w:tcW w:w="6483" w:type="dxa"/>
          </w:tcPr>
          <w:p w:rsidR="00C85484" w:rsidRDefault="00150630" w:rsidP="006A5B6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лощадь </w:t>
            </w:r>
            <w:r w:rsidR="003A7D66">
              <w:rPr>
                <w:rFonts w:ascii="Times New Roman" w:hAnsi="Times New Roman" w:cs="Times New Roman"/>
                <w:sz w:val="28"/>
                <w:szCs w:val="28"/>
              </w:rPr>
              <w:t>1338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150630" w:rsidRPr="00C85484" w:rsidRDefault="00150630" w:rsidP="00150630">
            <w:pPr>
              <w:widowControl w:val="0"/>
              <w:jc w:val="both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7D66" w:rsidRPr="003A7D66">
              <w:rPr>
                <w:rFonts w:ascii="Times New Roman" w:hAnsi="Times New Roman" w:cs="Times New Roman"/>
                <w:sz w:val="28"/>
                <w:szCs w:val="28"/>
              </w:rPr>
              <w:t>60:11:0010801:5</w:t>
            </w:r>
          </w:p>
        </w:tc>
      </w:tr>
      <w:tr w:rsidR="00C20286" w:rsidTr="003222AE">
        <w:tc>
          <w:tcPr>
            <w:tcW w:w="567" w:type="dxa"/>
          </w:tcPr>
          <w:p w:rsidR="00C20286" w:rsidRPr="006528F1" w:rsidRDefault="00C2028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 об имуществе</w:t>
            </w: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E3323A" w:rsidRDefault="00E3323A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В отношении здания:</w:t>
            </w:r>
          </w:p>
          <w:p w:rsidR="00C20286" w:rsidRPr="0005778E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760">
              <w:rPr>
                <w:rFonts w:ascii="Times New Roman" w:hAnsi="Times New Roman" w:cs="Times New Roman"/>
                <w:sz w:val="28"/>
                <w:szCs w:val="28"/>
              </w:rPr>
              <w:t>- адрес:</w:t>
            </w:r>
            <w:r w:rsidRPr="000577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A7D66">
              <w:rPr>
                <w:rFonts w:ascii="Times New Roman" w:hAnsi="Times New Roman" w:cs="Times New Roman"/>
                <w:sz w:val="28"/>
                <w:szCs w:val="28"/>
              </w:rPr>
              <w:t>Псковская область, Новосокольнический район, ГП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A7D66">
              <w:rPr>
                <w:rFonts w:ascii="Times New Roman" w:hAnsi="Times New Roman" w:cs="Times New Roman"/>
                <w:sz w:val="28"/>
                <w:szCs w:val="28"/>
              </w:rPr>
              <w:t>"Новосокольники", г. Новосокольники, 492 км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7D66">
              <w:rPr>
                <w:rFonts w:ascii="Times New Roman" w:hAnsi="Times New Roman" w:cs="Times New Roman"/>
                <w:sz w:val="28"/>
                <w:szCs w:val="28"/>
              </w:rPr>
              <w:t>автодороги Москва-Балтия</w:t>
            </w:r>
            <w:r w:rsidRPr="0005778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20286" w:rsidRPr="00735AEC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5AEC">
              <w:rPr>
                <w:rFonts w:ascii="Times New Roman" w:hAnsi="Times New Roman" w:cs="Times New Roman"/>
                <w:sz w:val="28"/>
                <w:szCs w:val="28"/>
              </w:rPr>
              <w:t>- кадастровый номер 60:11:0010801:13;</w:t>
            </w:r>
          </w:p>
          <w:p w:rsidR="00C20286" w:rsidRPr="00735AEC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5AEC">
              <w:rPr>
                <w:rFonts w:ascii="Times New Roman" w:hAnsi="Times New Roman" w:cs="Times New Roman"/>
                <w:sz w:val="28"/>
                <w:szCs w:val="28"/>
              </w:rPr>
              <w:t>- назначение: нежилое здание;</w:t>
            </w:r>
          </w:p>
          <w:p w:rsidR="00C20286" w:rsidRPr="00735AEC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5AEC">
              <w:rPr>
                <w:rFonts w:ascii="Times New Roman" w:hAnsi="Times New Roman" w:cs="Times New Roman"/>
                <w:sz w:val="28"/>
                <w:szCs w:val="28"/>
              </w:rPr>
              <w:t>- общая площадь 23,9 кв.м;</w:t>
            </w:r>
          </w:p>
          <w:p w:rsidR="00C20286" w:rsidRPr="00735AEC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5AEC">
              <w:rPr>
                <w:rFonts w:ascii="Times New Roman" w:hAnsi="Times New Roman" w:cs="Times New Roman"/>
                <w:sz w:val="28"/>
                <w:szCs w:val="28"/>
              </w:rPr>
              <w:t>- год постройки - 2004;</w:t>
            </w:r>
          </w:p>
          <w:p w:rsidR="00C20286" w:rsidRPr="00735AEC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5AEC">
              <w:rPr>
                <w:rFonts w:ascii="Times New Roman" w:hAnsi="Times New Roman" w:cs="Times New Roman"/>
                <w:sz w:val="28"/>
                <w:szCs w:val="28"/>
              </w:rPr>
              <w:t xml:space="preserve">- актив расположен на земельном участке с кадастровым номером </w:t>
            </w:r>
            <w:r w:rsidR="00735AEC" w:rsidRPr="00735AEC">
              <w:rPr>
                <w:rFonts w:ascii="Times New Roman" w:hAnsi="Times New Roman" w:cs="Times New Roman"/>
                <w:sz w:val="28"/>
                <w:szCs w:val="28"/>
              </w:rPr>
              <w:t>60:11:0010801:5</w:t>
            </w:r>
            <w:r w:rsidRPr="00735AEC">
              <w:rPr>
                <w:rFonts w:ascii="Times New Roman" w:hAnsi="Times New Roman" w:cs="Times New Roman"/>
                <w:sz w:val="28"/>
                <w:szCs w:val="28"/>
              </w:rPr>
              <w:t xml:space="preserve">, площадью </w:t>
            </w:r>
            <w:r w:rsidR="00735AEC" w:rsidRPr="00735AEC">
              <w:rPr>
                <w:rFonts w:ascii="Times New Roman" w:hAnsi="Times New Roman" w:cs="Times New Roman"/>
                <w:sz w:val="28"/>
                <w:szCs w:val="28"/>
              </w:rPr>
              <w:t>1338</w:t>
            </w:r>
            <w:r w:rsidRPr="00735AEC">
              <w:rPr>
                <w:rFonts w:ascii="Times New Roman" w:hAnsi="Times New Roman" w:cs="Times New Roman"/>
                <w:sz w:val="28"/>
                <w:szCs w:val="28"/>
              </w:rPr>
              <w:t xml:space="preserve"> кв.м, разрешенное использование: </w:t>
            </w:r>
            <w:r w:rsidR="00735AE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35AEC" w:rsidRPr="00735AEC">
              <w:rPr>
                <w:rFonts w:ascii="Times New Roman" w:hAnsi="Times New Roman" w:cs="Times New Roman"/>
                <w:sz w:val="28"/>
                <w:szCs w:val="28"/>
              </w:rPr>
              <w:t>ля размещения АГЗС</w:t>
            </w:r>
            <w:r w:rsidRPr="00735AE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0286" w:rsidRPr="00735AEC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5AEC">
              <w:rPr>
                <w:rFonts w:ascii="Times New Roman" w:hAnsi="Times New Roman" w:cs="Times New Roman"/>
                <w:sz w:val="28"/>
                <w:szCs w:val="28"/>
              </w:rPr>
              <w:t>- актив законсервирован;</w:t>
            </w:r>
          </w:p>
          <w:p w:rsidR="00C20286" w:rsidRPr="00CE0FDA" w:rsidRDefault="00C20286" w:rsidP="00735A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5AEC">
              <w:rPr>
                <w:rFonts w:ascii="Times New Roman" w:hAnsi="Times New Roman" w:cs="Times New Roman"/>
                <w:sz w:val="28"/>
                <w:szCs w:val="28"/>
              </w:rPr>
              <w:t xml:space="preserve">- износ актива составляет </w:t>
            </w:r>
            <w:r w:rsidR="00735AEC" w:rsidRPr="00735A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35AEC">
              <w:rPr>
                <w:rFonts w:ascii="Times New Roman" w:hAnsi="Times New Roman" w:cs="Times New Roman"/>
                <w:sz w:val="28"/>
                <w:szCs w:val="28"/>
              </w:rPr>
              <w:t>0%.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  <w:p w:rsidR="00150630" w:rsidRDefault="00150630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AA14B1" w:rsidRPr="00822836" w:rsidRDefault="003A7D66" w:rsidP="00AA14B1">
            <w:pPr>
              <w:spacing w:line="360" w:lineRule="exac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4 646 110</w:t>
            </w:r>
            <w:r w:rsidR="00150630" w:rsidRPr="00150630">
              <w:rPr>
                <w:rFonts w:ascii="Times New Roman" w:hAnsi="Times New Roman" w:cs="Times New Roman"/>
                <w:sz w:val="28"/>
                <w:szCs w:val="28"/>
              </w:rPr>
              <w:t xml:space="preserve">,00 руб. </w:t>
            </w:r>
            <w:r w:rsidR="00150630" w:rsidRPr="00AF3085">
              <w:rPr>
                <w:rFonts w:ascii="Times New Roman" w:hAnsi="Times New Roman" w:cs="Times New Roman"/>
                <w:sz w:val="28"/>
                <w:szCs w:val="28"/>
              </w:rPr>
              <w:t>с учетом НДС.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</w:t>
            </w:r>
            <w:r w:rsidR="00097C7E">
              <w:rPr>
                <w:rFonts w:ascii="Times New Roman" w:hAnsi="Times New Roman" w:cs="Times New Roman"/>
                <w:sz w:val="28"/>
                <w:szCs w:val="28"/>
              </w:rPr>
              <w:t xml:space="preserve">шаг </w:t>
            </w:r>
            <w:r w:rsidR="00B204B6">
              <w:rPr>
                <w:rFonts w:ascii="Times New Roman" w:hAnsi="Times New Roman" w:cs="Times New Roman"/>
                <w:sz w:val="28"/>
                <w:szCs w:val="28"/>
              </w:rPr>
              <w:t>повышения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Default="00150630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Default="00410A78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Продажа производится 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путем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заключени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купли-продажи (приложение 2)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с лицом, чье 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предложение будет признано лучшим</w:t>
            </w:r>
            <w:r w:rsidR="00455EB4">
              <w:rPr>
                <w:rFonts w:ascii="Times New Roman" w:hAnsi="Times New Roman" w:cs="Times New Roman"/>
                <w:sz w:val="28"/>
                <w:szCs w:val="28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Default="0020133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 w:rsidR="00DC3335"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EF363F" w:rsidRDefault="00EF363F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</w:t>
            </w:r>
            <w:r w:rsidR="008643A8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EF363F" w:rsidRDefault="00EF363F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– непроведение ликвидации претендента – юридического лица, 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>непроведение в отношении претендента процедур, применяемых, в делах о банкротстве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, отсутствие решения арбитражного суда о признании прет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 xml:space="preserve">ендента 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несостоятельным (банкротом) и об открытии конкурсного производства;</w:t>
            </w:r>
          </w:p>
          <w:p w:rsidR="00EF363F" w:rsidRPr="00EF363F" w:rsidRDefault="00EF363F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Default="00EF363F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 xml:space="preserve"> претендента - физического лица.</w:t>
            </w:r>
          </w:p>
          <w:p w:rsidR="007E10D1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проверки необходимо предоставить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юридических лиц:</w:t>
            </w:r>
          </w:p>
          <w:p w:rsidR="007E10D1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Анкета-заявка (форма прилагается);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выписки из Единого государственного реестра юридических лиц (не позднее месяца);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. Копии учредительных документов; 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Копия свидетельства о государственной регистрации юридического лица;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Копия свидетельства о постановке на учет в налоговом органе;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Д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Справка о фактическом местонахождении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Участника с указанием контактных телефонов/факсов;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Подтверждение Участником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 также уполномоченным лицом Участника (физическим лицом), подписывающим заявку,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наличия согласия на обработку персональных данных и направления уведомлений об осуществлении обработки персональных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(форм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 прилага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тся);</w:t>
            </w:r>
          </w:p>
          <w:p w:rsidR="007E10D1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Информация о цепочке собственников, включая конечных бенефициаров (форма прилагается);</w:t>
            </w:r>
          </w:p>
          <w:p w:rsidR="007E10D1" w:rsidRPr="00AC66F8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  <w:r w:rsidRPr="00AC66F8">
              <w:rPr>
                <w:rFonts w:ascii="Times New Roman" w:hAnsi="Times New Roman" w:cs="Times New Roman"/>
                <w:sz w:val="28"/>
                <w:szCs w:val="28"/>
              </w:rPr>
              <w:t>Декларация о подтверждении принадлежности Участника к субъектам малого и среднего предпринимательства (форма прилагается).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физических лиц: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7E10D1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  <w:p w:rsidR="00410A78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F363F"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="00EF363F"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="00EF363F"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</w:t>
            </w:r>
            <w:r w:rsidR="0092313F">
              <w:rPr>
                <w:rFonts w:ascii="Times New Roman" w:hAnsi="Times New Roman" w:cs="Times New Roman"/>
                <w:sz w:val="28"/>
                <w:szCs w:val="28"/>
              </w:rPr>
              <w:t>подачи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 xml:space="preserve"> заявки</w:t>
            </w:r>
            <w:r w:rsidR="00D52F3E">
              <w:rPr>
                <w:rFonts w:ascii="Times New Roman" w:hAnsi="Times New Roman" w:cs="Times New Roman"/>
                <w:sz w:val="28"/>
                <w:szCs w:val="28"/>
              </w:rPr>
              <w:t xml:space="preserve"> на участие в тендере</w:t>
            </w:r>
          </w:p>
        </w:tc>
        <w:tc>
          <w:tcPr>
            <w:tcW w:w="6483" w:type="dxa"/>
          </w:tcPr>
          <w:p w:rsidR="00410A78" w:rsidRDefault="0092313F" w:rsidP="00F71D5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2313F">
              <w:rPr>
                <w:rFonts w:ascii="Times New Roman" w:hAnsi="Times New Roman" w:cs="Times New Roman"/>
                <w:sz w:val="28"/>
                <w:szCs w:val="28"/>
              </w:rPr>
              <w:t xml:space="preserve">Заявка подается оператору ЭТП путем заполнения специализированной формы на ЭТП с возможностью загрузки дополнительных файлов. 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B401C">
              <w:rPr>
                <w:rFonts w:ascii="Times New Roman" w:hAnsi="Times New Roman" w:cs="Times New Roman"/>
                <w:sz w:val="28"/>
                <w:szCs w:val="28"/>
              </w:rPr>
              <w:t xml:space="preserve"> на ЭТП </w:t>
            </w:r>
            <w:r w:rsidR="00771A48">
              <w:rPr>
                <w:rFonts w:ascii="Times New Roman" w:hAnsi="Times New Roman" w:cs="Times New Roman"/>
                <w:sz w:val="28"/>
                <w:szCs w:val="28"/>
              </w:rPr>
              <w:t>АО 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 xml:space="preserve">«ТЭК-Торг» по ссылке </w:t>
            </w:r>
            <w:hyperlink r:id="rId9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https://www.tektorg.ru/sale/documents</w:t>
              </w:r>
            </w:hyperlink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86B73" w:rsidRDefault="00086B73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7E10D1" w:rsidRPr="00AB1B27" w:rsidRDefault="009D66B4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86B73" w:rsidRPr="00881D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7E10D1"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7E10D1" w:rsidRDefault="007E10D1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7E10D1" w:rsidRPr="00261520" w:rsidRDefault="001D162E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мая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7E10D1" w:rsidRPr="00AB1B27" w:rsidRDefault="007E10D1" w:rsidP="007E1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10" w:history="1"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86B73" w:rsidRPr="00881DEE" w:rsidRDefault="007E10D1" w:rsidP="007E10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86B73" w:rsidRDefault="00086B73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7E10D1" w:rsidRPr="00261520" w:rsidRDefault="009D66B4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D162E" w:rsidRPr="001D162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**«09» июня 2022 г. в 10:00</w:t>
            </w:r>
            <w:bookmarkStart w:id="0" w:name="_GoBack"/>
            <w:bookmarkEnd w:id="0"/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московского времени. </w:t>
            </w:r>
          </w:p>
          <w:p w:rsidR="00086B73" w:rsidRPr="00881DEE" w:rsidRDefault="007E10D1" w:rsidP="007E10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Представленная в настоящем информационном сообщении информация не является рекламой, носит справочно-информационный характер. И</w:t>
            </w: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 xml:space="preserve">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</w:t>
            </w: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содержать неточности</w:t>
            </w: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 xml:space="preserve">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086B73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086B73" w:rsidRDefault="00086B73" w:rsidP="00822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408">
              <w:rPr>
                <w:rFonts w:ascii="Times New Roman" w:hAnsi="Times New Roman" w:cs="Times New Roman"/>
                <w:sz w:val="28"/>
                <w:szCs w:val="28"/>
              </w:rPr>
              <w:t xml:space="preserve">Контактное лицо: </w:t>
            </w:r>
          </w:p>
          <w:p w:rsidR="007E10D1" w:rsidRPr="00107F2A" w:rsidRDefault="007E10D1" w:rsidP="007E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 w:rsidR="003A7D66" w:rsidRPr="003A7D66">
              <w:rPr>
                <w:rFonts w:ascii="Times New Roman" w:hAnsi="Times New Roman" w:cs="Times New Roman"/>
                <w:sz w:val="28"/>
                <w:szCs w:val="28"/>
              </w:rPr>
              <w:t>01-5312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10D1" w:rsidRDefault="007E10D1" w:rsidP="007E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вопросам, касающимся объекта недвижимости, просим обращаться по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тел.: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A7D66">
              <w:rPr>
                <w:rFonts w:ascii="Times New Roman" w:hAnsi="Times New Roman" w:cs="Times New Roman"/>
                <w:sz w:val="28"/>
                <w:szCs w:val="28"/>
              </w:rPr>
              <w:t>01-5631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" w:history="1">
              <w:r w:rsidRPr="009B6549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SemenovVS@rnmsk.rosneft.ru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E4455" w:rsidRPr="00781408" w:rsidRDefault="00CE4455" w:rsidP="00CE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Время для связи с контактными лицами: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09:00-18:00 </w:t>
            </w: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по московскому времени (UTC +3)</w:t>
            </w:r>
          </w:p>
        </w:tc>
      </w:tr>
    </w:tbl>
    <w:p w:rsidR="007E10D1" w:rsidRDefault="007E10D1" w:rsidP="007E10D1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 w:rsidRPr="00697BFE">
        <w:rPr>
          <w:rFonts w:ascii="Times New Roman" w:hAnsi="Times New Roman" w:cs="Times New Roman"/>
          <w:sz w:val="28"/>
          <w:szCs w:val="28"/>
        </w:rPr>
        <w:lastRenderedPageBreak/>
        <w:t>* Не менее 30 рабочих дней с даты размещения информации о проведении закупки</w:t>
      </w:r>
      <w:r w:rsidR="0047620E">
        <w:rPr>
          <w:rFonts w:ascii="Times New Roman" w:hAnsi="Times New Roman" w:cs="Times New Roman"/>
          <w:sz w:val="28"/>
          <w:szCs w:val="28"/>
        </w:rPr>
        <w:t>.</w:t>
      </w:r>
    </w:p>
    <w:p w:rsidR="007E10D1" w:rsidRPr="00303104" w:rsidRDefault="007E10D1" w:rsidP="007E10D1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303104">
        <w:rPr>
          <w:rFonts w:ascii="Times New Roman" w:hAnsi="Times New Roman" w:cs="Times New Roman"/>
          <w:sz w:val="28"/>
          <w:szCs w:val="28"/>
        </w:rPr>
        <w:t xml:space="preserve">* Не более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303104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приема заявок</w:t>
      </w:r>
      <w:r w:rsidR="0047620E">
        <w:rPr>
          <w:rFonts w:ascii="Times New Roman" w:hAnsi="Times New Roman" w:cs="Times New Roman"/>
          <w:sz w:val="28"/>
          <w:szCs w:val="28"/>
        </w:rPr>
        <w:t>.</w:t>
      </w:r>
    </w:p>
    <w:p w:rsidR="003A213C" w:rsidRDefault="003A213C" w:rsidP="00CE278B">
      <w:pPr>
        <w:spacing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E10D1" w:rsidRDefault="007E10D1" w:rsidP="00CE278B">
      <w:pPr>
        <w:spacing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E10D1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Фотографии имущества</w:t>
      </w:r>
      <w:r w:rsidR="00ED5D28">
        <w:rPr>
          <w:rFonts w:ascii="Times New Roman" w:hAnsi="Times New Roman" w:cs="Times New Roman"/>
          <w:sz w:val="28"/>
          <w:szCs w:val="28"/>
        </w:rPr>
        <w:t>.</w:t>
      </w:r>
    </w:p>
    <w:p w:rsidR="007E10D1" w:rsidRPr="00C5395D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7E10D1" w:rsidRPr="00C5395D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7E10D1" w:rsidRPr="00C5395D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7E10D1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015089" w:rsidRPr="00E71D7C" w:rsidRDefault="00015089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15089">
        <w:rPr>
          <w:rFonts w:ascii="Times New Roman" w:hAnsi="Times New Roman" w:cs="Times New Roman"/>
          <w:sz w:val="28"/>
          <w:szCs w:val="28"/>
        </w:rPr>
        <w:t>Форма анкеты-заявки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5FD6" w:rsidRDefault="00CB5FD6" w:rsidP="007E10D1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D471D7" w:rsidRPr="00E71D7C" w:rsidRDefault="00D471D7" w:rsidP="007E10D1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D471D7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80D" w:rsidRDefault="00D9180D" w:rsidP="004B68D6">
      <w:pPr>
        <w:spacing w:after="0" w:line="240" w:lineRule="auto"/>
      </w:pPr>
      <w:r>
        <w:separator/>
      </w:r>
    </w:p>
  </w:endnote>
  <w:endnote w:type="continuationSeparator" w:id="0">
    <w:p w:rsidR="00D9180D" w:rsidRDefault="00D9180D" w:rsidP="004B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80D" w:rsidRDefault="00D9180D" w:rsidP="004B68D6">
      <w:pPr>
        <w:spacing w:after="0" w:line="240" w:lineRule="auto"/>
      </w:pPr>
      <w:r>
        <w:separator/>
      </w:r>
    </w:p>
  </w:footnote>
  <w:footnote w:type="continuationSeparator" w:id="0">
    <w:p w:rsidR="00D9180D" w:rsidRDefault="00D9180D" w:rsidP="004B6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6ECF"/>
    <w:rsid w:val="0000567E"/>
    <w:rsid w:val="00015089"/>
    <w:rsid w:val="00025602"/>
    <w:rsid w:val="0003146B"/>
    <w:rsid w:val="00070621"/>
    <w:rsid w:val="00086B73"/>
    <w:rsid w:val="00097C7E"/>
    <w:rsid w:val="000A4901"/>
    <w:rsid w:val="000B7FD1"/>
    <w:rsid w:val="000C0B53"/>
    <w:rsid w:val="000D688D"/>
    <w:rsid w:val="00136CFD"/>
    <w:rsid w:val="00150630"/>
    <w:rsid w:val="00185D3D"/>
    <w:rsid w:val="0019209B"/>
    <w:rsid w:val="001A7062"/>
    <w:rsid w:val="001D162E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F789F"/>
    <w:rsid w:val="00306151"/>
    <w:rsid w:val="00313585"/>
    <w:rsid w:val="003222AE"/>
    <w:rsid w:val="0032665D"/>
    <w:rsid w:val="00352690"/>
    <w:rsid w:val="003570CF"/>
    <w:rsid w:val="00372F57"/>
    <w:rsid w:val="003A083D"/>
    <w:rsid w:val="003A213C"/>
    <w:rsid w:val="003A7D66"/>
    <w:rsid w:val="003C75D9"/>
    <w:rsid w:val="003E233F"/>
    <w:rsid w:val="00410A78"/>
    <w:rsid w:val="00455EB4"/>
    <w:rsid w:val="00472297"/>
    <w:rsid w:val="0047620E"/>
    <w:rsid w:val="004B68D6"/>
    <w:rsid w:val="004E6B9A"/>
    <w:rsid w:val="005633D3"/>
    <w:rsid w:val="00565760"/>
    <w:rsid w:val="00584B1D"/>
    <w:rsid w:val="005F38FB"/>
    <w:rsid w:val="00622CB0"/>
    <w:rsid w:val="006243FB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35AEC"/>
    <w:rsid w:val="007467FC"/>
    <w:rsid w:val="00767554"/>
    <w:rsid w:val="00771A48"/>
    <w:rsid w:val="00781408"/>
    <w:rsid w:val="007B48BB"/>
    <w:rsid w:val="007E10D1"/>
    <w:rsid w:val="007F178A"/>
    <w:rsid w:val="007F7B9E"/>
    <w:rsid w:val="0081279F"/>
    <w:rsid w:val="00822836"/>
    <w:rsid w:val="0083481E"/>
    <w:rsid w:val="00842E7A"/>
    <w:rsid w:val="008643A8"/>
    <w:rsid w:val="008F6307"/>
    <w:rsid w:val="00903967"/>
    <w:rsid w:val="0092313F"/>
    <w:rsid w:val="00981117"/>
    <w:rsid w:val="00992D69"/>
    <w:rsid w:val="009A1D81"/>
    <w:rsid w:val="009C3E34"/>
    <w:rsid w:val="009D6413"/>
    <w:rsid w:val="009D66B4"/>
    <w:rsid w:val="00A12B9B"/>
    <w:rsid w:val="00A2225D"/>
    <w:rsid w:val="00A83451"/>
    <w:rsid w:val="00AA14B1"/>
    <w:rsid w:val="00AA19DC"/>
    <w:rsid w:val="00AB401C"/>
    <w:rsid w:val="00AC1CD7"/>
    <w:rsid w:val="00AC66F8"/>
    <w:rsid w:val="00AD3F17"/>
    <w:rsid w:val="00B04B23"/>
    <w:rsid w:val="00B204B6"/>
    <w:rsid w:val="00B34294"/>
    <w:rsid w:val="00B55F43"/>
    <w:rsid w:val="00BA63EA"/>
    <w:rsid w:val="00BE3849"/>
    <w:rsid w:val="00C20286"/>
    <w:rsid w:val="00C23F4D"/>
    <w:rsid w:val="00C73171"/>
    <w:rsid w:val="00C85484"/>
    <w:rsid w:val="00CB049C"/>
    <w:rsid w:val="00CB5FD6"/>
    <w:rsid w:val="00CC5CE3"/>
    <w:rsid w:val="00CD1AE1"/>
    <w:rsid w:val="00CD2BF4"/>
    <w:rsid w:val="00CE278B"/>
    <w:rsid w:val="00CE4455"/>
    <w:rsid w:val="00D04468"/>
    <w:rsid w:val="00D04BB8"/>
    <w:rsid w:val="00D112F9"/>
    <w:rsid w:val="00D42AA3"/>
    <w:rsid w:val="00D43B60"/>
    <w:rsid w:val="00D471D7"/>
    <w:rsid w:val="00D52F3E"/>
    <w:rsid w:val="00D74FB6"/>
    <w:rsid w:val="00D9180D"/>
    <w:rsid w:val="00DA0593"/>
    <w:rsid w:val="00DB5E76"/>
    <w:rsid w:val="00DC3335"/>
    <w:rsid w:val="00E05137"/>
    <w:rsid w:val="00E20DEA"/>
    <w:rsid w:val="00E3323A"/>
    <w:rsid w:val="00E35B37"/>
    <w:rsid w:val="00E36ABC"/>
    <w:rsid w:val="00E62CC1"/>
    <w:rsid w:val="00E945BD"/>
    <w:rsid w:val="00EA6ACF"/>
    <w:rsid w:val="00EB3F76"/>
    <w:rsid w:val="00EC03FF"/>
    <w:rsid w:val="00EC37CD"/>
    <w:rsid w:val="00EC4672"/>
    <w:rsid w:val="00ED5D28"/>
    <w:rsid w:val="00EE22B0"/>
    <w:rsid w:val="00EE59CA"/>
    <w:rsid w:val="00EF363F"/>
    <w:rsid w:val="00F03BE6"/>
    <w:rsid w:val="00F14621"/>
    <w:rsid w:val="00F312B8"/>
    <w:rsid w:val="00F33883"/>
    <w:rsid w:val="00F71D51"/>
    <w:rsid w:val="00F759C6"/>
    <w:rsid w:val="00F821F1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A57602-4EFF-466A-ABE7-4C9A22312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  <w:style w:type="paragraph" w:styleId="a9">
    <w:name w:val="footnote text"/>
    <w:basedOn w:val="a"/>
    <w:link w:val="aa"/>
    <w:unhideWhenUsed/>
    <w:rsid w:val="004B68D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4B68D6"/>
    <w:rPr>
      <w:sz w:val="20"/>
      <w:szCs w:val="20"/>
    </w:rPr>
  </w:style>
  <w:style w:type="character" w:styleId="ab">
    <w:name w:val="footnote reference"/>
    <w:basedOn w:val="a0"/>
    <w:uiPriority w:val="99"/>
    <w:unhideWhenUsed/>
    <w:rsid w:val="004B68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menovVS@rnmsk.rosnef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ektorg.ru/sa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ktorg.ru/sale/docum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3D25B-A631-490F-8B90-D74BFD816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1413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9451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36</cp:revision>
  <cp:lastPrinted>2022-03-02T06:34:00Z</cp:lastPrinted>
  <dcterms:created xsi:type="dcterms:W3CDTF">2017-06-19T13:24:00Z</dcterms:created>
  <dcterms:modified xsi:type="dcterms:W3CDTF">2022-03-30T14:04:00Z</dcterms:modified>
</cp:coreProperties>
</file>