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7FC" w:rsidRDefault="0000567E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4B1D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 </w:t>
      </w:r>
    </w:p>
    <w:p w:rsidR="00470EEB" w:rsidRDefault="00470EEB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240" w:type="dxa"/>
        <w:tblInd w:w="-601" w:type="dxa"/>
        <w:tblLook w:val="04A0" w:firstRow="1" w:lastRow="0" w:firstColumn="1" w:lastColumn="0" w:noHBand="0" w:noVBand="1"/>
      </w:tblPr>
      <w:tblGrid>
        <w:gridCol w:w="567"/>
        <w:gridCol w:w="3190"/>
        <w:gridCol w:w="6483"/>
      </w:tblGrid>
      <w:tr w:rsidR="0000567E" w:rsidTr="003222AE">
        <w:tc>
          <w:tcPr>
            <w:tcW w:w="567" w:type="dxa"/>
          </w:tcPr>
          <w:p w:rsidR="0000567E" w:rsidRPr="006528F1" w:rsidRDefault="0000567E" w:rsidP="003222AE">
            <w:pPr>
              <w:pStyle w:val="a4"/>
              <w:numPr>
                <w:ilvl w:val="0"/>
                <w:numId w:val="2"/>
              </w:numPr>
              <w:tabs>
                <w:tab w:val="left" w:pos="175"/>
                <w:tab w:val="left" w:pos="246"/>
                <w:tab w:val="left" w:pos="622"/>
              </w:tabs>
              <w:spacing w:line="360" w:lineRule="exact"/>
              <w:ind w:left="0" w:right="31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0567E" w:rsidRPr="001D17CB" w:rsidRDefault="0065418A" w:rsidP="00F759C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D17C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759C6" w:rsidRPr="001D17CB">
              <w:rPr>
                <w:rFonts w:ascii="Times New Roman" w:hAnsi="Times New Roman" w:cs="Times New Roman"/>
                <w:sz w:val="28"/>
                <w:szCs w:val="28"/>
              </w:rPr>
              <w:t>рганизатор тендера</w:t>
            </w:r>
          </w:p>
          <w:p w:rsidR="0025331C" w:rsidRPr="001D17CB" w:rsidRDefault="0025331C" w:rsidP="00F759C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D17CB">
              <w:rPr>
                <w:rFonts w:ascii="Times New Roman" w:hAnsi="Times New Roman" w:cs="Times New Roman"/>
                <w:sz w:val="28"/>
                <w:szCs w:val="28"/>
              </w:rPr>
              <w:t>(далее – Организатор)</w:t>
            </w:r>
          </w:p>
        </w:tc>
        <w:tc>
          <w:tcPr>
            <w:tcW w:w="6483" w:type="dxa"/>
          </w:tcPr>
          <w:p w:rsidR="0000567E" w:rsidRPr="001D17CB" w:rsidRDefault="009D66B4" w:rsidP="0072301D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D17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B0482">
              <w:rPr>
                <w:rFonts w:ascii="Times New Roman" w:hAnsi="Times New Roman" w:cs="Times New Roman"/>
                <w:sz w:val="28"/>
                <w:szCs w:val="28"/>
              </w:rPr>
              <w:t>АО «РН-Москва»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Pr="001D17CB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D17CB">
              <w:rPr>
                <w:rFonts w:ascii="Times New Roman" w:hAnsi="Times New Roman" w:cs="Times New Roman"/>
                <w:sz w:val="28"/>
                <w:szCs w:val="28"/>
              </w:rPr>
              <w:t>Способ проведения тендера</w:t>
            </w:r>
          </w:p>
        </w:tc>
        <w:tc>
          <w:tcPr>
            <w:tcW w:w="6483" w:type="dxa"/>
          </w:tcPr>
          <w:p w:rsidR="00185D3D" w:rsidRPr="001D17CB" w:rsidRDefault="009A1D81" w:rsidP="007467FC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17CB">
              <w:rPr>
                <w:rFonts w:ascii="Times New Roman" w:hAnsi="Times New Roman" w:cs="Times New Roman"/>
                <w:sz w:val="28"/>
                <w:szCs w:val="28"/>
              </w:rPr>
              <w:t>Открытый тендер с онлайн подачей ценовых предложений (на</w:t>
            </w:r>
            <w:r w:rsidR="007467FC" w:rsidRPr="001D17CB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повышение) в электронной форме</w:t>
            </w:r>
          </w:p>
          <w:p w:rsidR="0025331C" w:rsidRPr="001D17CB" w:rsidRDefault="0025331C" w:rsidP="007467FC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17CB">
              <w:rPr>
                <w:rFonts w:ascii="Times New Roman" w:hAnsi="Times New Roman" w:cs="Times New Roman"/>
                <w:sz w:val="28"/>
                <w:szCs w:val="28"/>
              </w:rPr>
              <w:t>(далее также – Электронная процедура)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 тендера</w:t>
            </w:r>
          </w:p>
        </w:tc>
        <w:tc>
          <w:tcPr>
            <w:tcW w:w="6483" w:type="dxa"/>
          </w:tcPr>
          <w:p w:rsidR="00AB401C" w:rsidRDefault="00A2225D" w:rsidP="0025331C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2225D">
              <w:rPr>
                <w:rFonts w:ascii="Times New Roman" w:hAnsi="Times New Roman" w:cs="Times New Roman"/>
                <w:sz w:val="28"/>
                <w:szCs w:val="28"/>
              </w:rPr>
              <w:t>Электронная торговая площадка АО «ТЭК-Торг», секция «Продажа имущества»</w:t>
            </w:r>
            <w:r w:rsidR="0025331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r:id="rId8" w:history="1">
              <w:r w:rsidR="00AB401C" w:rsidRPr="00001281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https://www.tektorg.ru/sale</w:t>
              </w:r>
            </w:hyperlink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5633D3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  <w:r w:rsidR="00B04B23">
              <w:rPr>
                <w:rFonts w:ascii="Times New Roman" w:hAnsi="Times New Roman" w:cs="Times New Roman"/>
                <w:sz w:val="28"/>
                <w:szCs w:val="28"/>
              </w:rPr>
              <w:t>тендера (имущество)</w:t>
            </w:r>
          </w:p>
        </w:tc>
        <w:tc>
          <w:tcPr>
            <w:tcW w:w="6483" w:type="dxa"/>
          </w:tcPr>
          <w:p w:rsidR="0072301D" w:rsidRPr="00821294" w:rsidRDefault="0072301D" w:rsidP="0072301D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 w:rsidRPr="00821294">
              <w:rPr>
                <w:rFonts w:ascii="Times New Roman" w:hAnsi="Times New Roman"/>
                <w:sz w:val="28"/>
              </w:rPr>
              <w:t>- земельный участок с кадастровым номером 40:03:031002:1, площадью 9000 кв.м.;</w:t>
            </w:r>
          </w:p>
          <w:p w:rsidR="00410A78" w:rsidRPr="00C85484" w:rsidRDefault="0072301D" w:rsidP="0072301D">
            <w:pPr>
              <w:widowControl w:val="0"/>
              <w:jc w:val="both"/>
              <w:rPr>
                <w:rFonts w:ascii="Times New Roman" w:hAnsi="Times New Roman" w:cs="Times New Roman"/>
                <w:i/>
                <w:color w:val="1F497D" w:themeColor="text2"/>
                <w:sz w:val="28"/>
                <w:szCs w:val="28"/>
              </w:rPr>
            </w:pPr>
            <w:r w:rsidRPr="00821294">
              <w:rPr>
                <w:rFonts w:ascii="Times New Roman" w:hAnsi="Times New Roman"/>
                <w:sz w:val="28"/>
              </w:rPr>
              <w:t>- сооружение (наименование: АЗС - многотопливная автозаправочная станция - торговое сооружение, включающее основное строение, два навеса, семь топливно-распределительных колонок, шесть топливных резервуаров, систему СУГ, септик, уборную, четыре пожарных резервуара, замощение), с кадастровым номером 40:03:031501:20, площадью застройки 569 кв.м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5633D3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10A78">
              <w:rPr>
                <w:rFonts w:ascii="Times New Roman" w:hAnsi="Times New Roman" w:cs="Times New Roman"/>
                <w:sz w:val="28"/>
                <w:szCs w:val="28"/>
              </w:rPr>
              <w:t>Местонахождение имущества</w:t>
            </w:r>
          </w:p>
        </w:tc>
        <w:tc>
          <w:tcPr>
            <w:tcW w:w="6483" w:type="dxa"/>
          </w:tcPr>
          <w:p w:rsidR="00410A78" w:rsidRDefault="0072301D" w:rsidP="005633D3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2301D">
              <w:rPr>
                <w:rFonts w:ascii="Times New Roman" w:hAnsi="Times New Roman" w:cs="Times New Roman"/>
                <w:sz w:val="28"/>
                <w:szCs w:val="28"/>
              </w:rPr>
              <w:t>Калужская область, р-н Боровский, 97 км+900 автодороги "Украина" вправо.</w:t>
            </w:r>
          </w:p>
        </w:tc>
      </w:tr>
      <w:tr w:rsidR="00AA14B1" w:rsidTr="003222AE">
        <w:tc>
          <w:tcPr>
            <w:tcW w:w="567" w:type="dxa"/>
          </w:tcPr>
          <w:p w:rsidR="00AA14B1" w:rsidRPr="006528F1" w:rsidRDefault="00AA14B1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A14B1" w:rsidRPr="00410A78" w:rsidRDefault="00C85484" w:rsidP="0003146B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п</w:t>
            </w:r>
            <w:r w:rsidRPr="00C85484">
              <w:rPr>
                <w:rFonts w:ascii="Times New Roman" w:hAnsi="Times New Roman" w:cs="Times New Roman"/>
                <w:sz w:val="28"/>
                <w:szCs w:val="28"/>
              </w:rPr>
              <w:t>рава на ЗУ</w:t>
            </w:r>
            <w:r w:rsidR="000314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483" w:type="dxa"/>
          </w:tcPr>
          <w:p w:rsidR="00AA14B1" w:rsidRPr="00C85484" w:rsidRDefault="0072301D" w:rsidP="006A5B61">
            <w:pPr>
              <w:widowControl w:val="0"/>
              <w:jc w:val="both"/>
              <w:rPr>
                <w:rFonts w:ascii="Times New Roman" w:hAnsi="Times New Roman" w:cs="Times New Roman"/>
                <w:i/>
                <w:color w:val="1F497D" w:themeColor="text2"/>
                <w:sz w:val="28"/>
                <w:szCs w:val="28"/>
              </w:rPr>
            </w:pPr>
            <w:r w:rsidRPr="0072301D">
              <w:rPr>
                <w:rFonts w:ascii="Times New Roman" w:hAnsi="Times New Roman" w:cs="Times New Roman"/>
                <w:sz w:val="28"/>
                <w:szCs w:val="28"/>
              </w:rPr>
              <w:t>Собственность</w:t>
            </w:r>
          </w:p>
        </w:tc>
      </w:tr>
      <w:tr w:rsidR="002861DD" w:rsidTr="003222AE">
        <w:tc>
          <w:tcPr>
            <w:tcW w:w="567" w:type="dxa"/>
          </w:tcPr>
          <w:p w:rsidR="002861DD" w:rsidRPr="006528F1" w:rsidRDefault="002861DD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2861DD" w:rsidRDefault="002861DD" w:rsidP="00C85484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 ЗУ, кадастровый номер ЗУ</w:t>
            </w:r>
          </w:p>
        </w:tc>
        <w:tc>
          <w:tcPr>
            <w:tcW w:w="6483" w:type="dxa"/>
          </w:tcPr>
          <w:p w:rsidR="002861DD" w:rsidRPr="00D07E04" w:rsidRDefault="0072301D" w:rsidP="00841EA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301D">
              <w:rPr>
                <w:rFonts w:ascii="Times New Roman" w:hAnsi="Times New Roman" w:cs="Times New Roman"/>
                <w:sz w:val="28"/>
                <w:szCs w:val="28"/>
              </w:rPr>
              <w:t>Площадь 9000 кв.м.,  КН 40:03:031002:1</w:t>
            </w:r>
          </w:p>
        </w:tc>
      </w:tr>
      <w:tr w:rsidR="002861DD" w:rsidTr="003222AE">
        <w:tc>
          <w:tcPr>
            <w:tcW w:w="567" w:type="dxa"/>
          </w:tcPr>
          <w:p w:rsidR="002861DD" w:rsidRPr="006528F1" w:rsidRDefault="002861DD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2861DD" w:rsidRDefault="002861DD" w:rsidP="00470EEB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D17CB">
              <w:rPr>
                <w:rFonts w:ascii="Times New Roman" w:hAnsi="Times New Roman" w:cs="Times New Roman"/>
                <w:sz w:val="28"/>
                <w:szCs w:val="28"/>
              </w:rPr>
              <w:t>Дополнительная информация об имуществе</w:t>
            </w:r>
          </w:p>
          <w:p w:rsidR="002861DD" w:rsidRDefault="002861DD" w:rsidP="00C85484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3" w:type="dxa"/>
          </w:tcPr>
          <w:p w:rsidR="002861DD" w:rsidRPr="0034288C" w:rsidRDefault="0034288C" w:rsidP="00470EEB">
            <w:pPr>
              <w:pStyle w:val="a4"/>
              <w:numPr>
                <w:ilvl w:val="0"/>
                <w:numId w:val="3"/>
              </w:numPr>
              <w:spacing w:line="340" w:lineRule="exact"/>
              <w:ind w:left="41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="002861DD" w:rsidRPr="003428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отношении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сооружения</w:t>
            </w:r>
            <w:r w:rsidR="002861DD" w:rsidRPr="003428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</w:p>
          <w:p w:rsidR="002861DD" w:rsidRPr="0034288C" w:rsidRDefault="008F7D5D" w:rsidP="00470EEB">
            <w:pPr>
              <w:spacing w:line="340" w:lineRule="exact"/>
              <w:ind w:left="41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2861DD" w:rsidRPr="003428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адрес</w:t>
            </w:r>
            <w:r w:rsidR="00476C1F" w:rsidRPr="003428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  <w:r w:rsidR="00D86A86" w:rsidRPr="003428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Калужская область, р-н Боровский, </w:t>
            </w:r>
            <w:r w:rsidR="00F36D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</w:t>
            </w:r>
            <w:r w:rsidR="00D86A86" w:rsidRPr="003428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97 км + 900 автодороги «Украина»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2861DD" w:rsidRPr="0034288C" w:rsidRDefault="008F7D5D" w:rsidP="00470EEB">
            <w:pPr>
              <w:spacing w:line="340" w:lineRule="exact"/>
              <w:ind w:left="41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476C1F" w:rsidRPr="003428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кадастровый номе</w:t>
            </w:r>
            <w:r w:rsidR="00E612F9" w:rsidRPr="003428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r w:rsidR="00476C1F" w:rsidRPr="003428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  <w:r w:rsidR="00D86A86" w:rsidRPr="003428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40:03:031501:20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7721E4" w:rsidRPr="008F7D5D" w:rsidRDefault="008F7D5D" w:rsidP="00470EEB">
            <w:pPr>
              <w:spacing w:line="340" w:lineRule="exact"/>
              <w:ind w:left="41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2861DD" w:rsidRPr="008F7D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общая площадь </w:t>
            </w:r>
            <w:r w:rsidR="00BC0B86" w:rsidRPr="008F7D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застройки</w:t>
            </w:r>
            <w:r w:rsidR="00E612F9" w:rsidRPr="008F7D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  <w:r w:rsidR="0034288C" w:rsidRPr="008F7D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BC0B86" w:rsidRPr="008F7D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569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кв.м.</w:t>
            </w:r>
          </w:p>
          <w:p w:rsidR="002861DD" w:rsidRDefault="008F7D5D" w:rsidP="00470EEB">
            <w:pPr>
              <w:spacing w:line="340" w:lineRule="exact"/>
              <w:ind w:left="41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2861DD" w:rsidRPr="003428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год постройки</w:t>
            </w:r>
            <w:r w:rsidR="00E612F9" w:rsidRPr="003428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  <w:r w:rsidR="00BC0B86" w:rsidRPr="003428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2002</w:t>
            </w:r>
            <w:r w:rsidR="003428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E612F9" w:rsidRPr="003428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  <w:p w:rsidR="00DA3C35" w:rsidRPr="0034288C" w:rsidRDefault="008F7D5D" w:rsidP="00470EEB">
            <w:pPr>
              <w:spacing w:line="340" w:lineRule="exact"/>
              <w:ind w:left="41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DA3C35" w:rsidRPr="00DA3C3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физический износ </w:t>
            </w:r>
            <w:r w:rsidR="00DA3C3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сооружения</w:t>
            </w:r>
            <w:r w:rsidR="000F40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среднем</w:t>
            </w:r>
            <w:r w:rsidR="00DA3C35" w:rsidRPr="00DA3C3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составляет</w:t>
            </w:r>
            <w:r w:rsidR="009B04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90</w:t>
            </w:r>
            <w:r w:rsidR="00DA3C35" w:rsidRPr="00DA3C3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%.</w:t>
            </w:r>
          </w:p>
          <w:p w:rsidR="00B53C64" w:rsidRDefault="008F7D5D" w:rsidP="0034288C">
            <w:pPr>
              <w:spacing w:line="340" w:lineRule="exact"/>
              <w:ind w:left="417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2861DD" w:rsidRPr="0034288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информация о земельн</w:t>
            </w:r>
            <w:r w:rsidR="00A81770" w:rsidRPr="0034288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ом</w:t>
            </w:r>
            <w:r w:rsidR="002861DD" w:rsidRPr="0034288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участк</w:t>
            </w:r>
            <w:r w:rsidR="00A81770" w:rsidRPr="0034288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="002861DD" w:rsidRPr="0034288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под </w:t>
            </w:r>
            <w:r w:rsidR="0034288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сооружением</w:t>
            </w:r>
            <w:r w:rsidR="00B53C6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:</w:t>
            </w:r>
            <w:r w:rsidR="00A81770" w:rsidRPr="0034288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2861DD" w:rsidRPr="0034288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(кадастровый номер</w:t>
            </w:r>
            <w:r w:rsidR="00E612F9" w:rsidRPr="0034288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  <w:r w:rsidR="0034288C" w:rsidRPr="0034288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40:03:031002:1</w:t>
            </w:r>
            <w:r w:rsidR="009F086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="002861DD" w:rsidRPr="0034288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площадь</w:t>
            </w:r>
            <w:r w:rsidR="00E612F9" w:rsidRPr="0034288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9000 кв.м</w:t>
            </w:r>
            <w:r w:rsidR="009F086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).</w:t>
            </w:r>
          </w:p>
          <w:p w:rsidR="008F7D5D" w:rsidRDefault="008F7D5D" w:rsidP="0034288C">
            <w:pPr>
              <w:spacing w:line="340" w:lineRule="exact"/>
              <w:ind w:left="417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B53C64" w:rsidRDefault="00B53C64" w:rsidP="00B53C64">
            <w:pPr>
              <w:spacing w:line="340" w:lineRule="exact"/>
              <w:ind w:left="417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2. В отношении земельного участка </w:t>
            </w:r>
          </w:p>
          <w:p w:rsidR="00B53C64" w:rsidRPr="00B53C64" w:rsidRDefault="008F7D5D" w:rsidP="00B53C64">
            <w:pPr>
              <w:spacing w:line="340" w:lineRule="exact"/>
              <w:ind w:left="417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B53C64" w:rsidRPr="00B53C6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адрес</w:t>
            </w:r>
            <w:r w:rsidR="00B53C6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:</w:t>
            </w:r>
            <w:r w:rsidR="00B53C64" w:rsidRPr="00B53C6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Калужская область, р-н Боровский, Киевск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ое шоссе 97км+900м вправо съезд.</w:t>
            </w:r>
          </w:p>
          <w:p w:rsidR="00B53C64" w:rsidRPr="00B53C64" w:rsidRDefault="008F7D5D" w:rsidP="00B53C64">
            <w:pPr>
              <w:spacing w:line="340" w:lineRule="exact"/>
              <w:ind w:left="417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-к</w:t>
            </w:r>
            <w:r w:rsidR="00B53C64" w:rsidRPr="00B53C6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адастровый номер</w:t>
            </w:r>
            <w:r w:rsidR="00B53C6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:</w:t>
            </w:r>
            <w:r w:rsidR="00B53C64">
              <w:t xml:space="preserve">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40:03:031002:1.</w:t>
            </w:r>
          </w:p>
          <w:p w:rsidR="00B53C64" w:rsidRPr="00B53C64" w:rsidRDefault="008F7D5D" w:rsidP="00B53C64">
            <w:pPr>
              <w:spacing w:line="340" w:lineRule="exact"/>
              <w:ind w:left="417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B53C64" w:rsidRPr="00B53C6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площадь</w:t>
            </w:r>
            <w:r w:rsidR="00B53C6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: 9000 кв.м.</w:t>
            </w:r>
          </w:p>
          <w:p w:rsidR="00B53C64" w:rsidRDefault="008F7D5D" w:rsidP="00F36D75">
            <w:pPr>
              <w:tabs>
                <w:tab w:val="left" w:pos="672"/>
              </w:tabs>
              <w:spacing w:line="340" w:lineRule="exact"/>
              <w:ind w:left="417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B53C64" w:rsidRPr="00B53C6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вид разрешенного использования</w:t>
            </w:r>
            <w:r w:rsidR="00B53C6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  <w:r w:rsidR="00B53C64" w:rsidRPr="00B53C6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для </w:t>
            </w:r>
            <w:r w:rsidR="00B53C64" w:rsidRPr="00B53C6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lastRenderedPageBreak/>
              <w:t>раз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мещения автозаправочной станции.</w:t>
            </w:r>
          </w:p>
          <w:p w:rsidR="00B3755E" w:rsidRDefault="00B3755E" w:rsidP="00B3755E">
            <w:pPr>
              <w:tabs>
                <w:tab w:val="left" w:pos="672"/>
              </w:tabs>
              <w:spacing w:line="340" w:lineRule="exact"/>
              <w:ind w:left="417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-категория земельного участка: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з</w:t>
            </w:r>
            <w:r w:rsidRPr="00B3755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емли промышленности, энергетики, транспорта, связи, радиовещания, телевидения,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B3755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информатики, земли для обеспечения космической деятельности, земли обороны,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B3755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безопасности и земли иного специального назначения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DA3C35" w:rsidRPr="00B53C64" w:rsidRDefault="008F7D5D" w:rsidP="00F36D75">
            <w:pPr>
              <w:tabs>
                <w:tab w:val="left" w:pos="672"/>
              </w:tabs>
              <w:spacing w:line="340" w:lineRule="exact"/>
              <w:ind w:left="417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-вид права: собственность.</w:t>
            </w:r>
          </w:p>
          <w:p w:rsidR="002861DD" w:rsidRPr="001D17CB" w:rsidRDefault="008F7D5D" w:rsidP="00E80671">
            <w:pPr>
              <w:spacing w:line="340" w:lineRule="exact"/>
              <w:ind w:left="417"/>
              <w:jc w:val="both"/>
              <w:rPr>
                <w:rFonts w:ascii="Times New Roman" w:hAnsi="Times New Roman" w:cs="Times New Roman"/>
                <w:i/>
                <w:color w:val="365F91" w:themeColor="accent1" w:themeShade="B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B53C64" w:rsidRPr="00B53C6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наличие построек</w:t>
            </w:r>
            <w:r w:rsidR="00DA3C3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на земельном участке</w:t>
            </w:r>
            <w:r w:rsidR="0014622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:</w:t>
            </w:r>
            <w:r w:rsidR="00146224">
              <w:t xml:space="preserve"> </w:t>
            </w:r>
            <w:r w:rsidR="00146224" w:rsidRPr="0014622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сооружение с кадастровым номером 40:03:031501:20, площадью застройки 569 кв.м.</w:t>
            </w:r>
          </w:p>
        </w:tc>
      </w:tr>
      <w:tr w:rsidR="002861DD" w:rsidTr="003222AE">
        <w:tc>
          <w:tcPr>
            <w:tcW w:w="567" w:type="dxa"/>
          </w:tcPr>
          <w:p w:rsidR="002861DD" w:rsidRPr="006528F1" w:rsidRDefault="002861D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2861DD" w:rsidRDefault="002861DD" w:rsidP="0082283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Начальная цена тендера</w:t>
            </w:r>
          </w:p>
        </w:tc>
        <w:tc>
          <w:tcPr>
            <w:tcW w:w="6483" w:type="dxa"/>
          </w:tcPr>
          <w:p w:rsidR="002861DD" w:rsidRPr="00822836" w:rsidRDefault="0072301D" w:rsidP="00AA14B1">
            <w:pPr>
              <w:spacing w:line="360" w:lineRule="exact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2301D">
              <w:rPr>
                <w:rFonts w:ascii="Times New Roman" w:hAnsi="Times New Roman" w:cs="Times New Roman"/>
                <w:sz w:val="28"/>
                <w:szCs w:val="28"/>
              </w:rPr>
              <w:t xml:space="preserve">7 709 580,00 руб., с учетом НДС </w:t>
            </w:r>
          </w:p>
        </w:tc>
      </w:tr>
      <w:tr w:rsidR="002861DD" w:rsidTr="003222AE">
        <w:tc>
          <w:tcPr>
            <w:tcW w:w="567" w:type="dxa"/>
          </w:tcPr>
          <w:p w:rsidR="002861DD" w:rsidRPr="006528F1" w:rsidRDefault="002861D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2861DD" w:rsidRDefault="002861DD" w:rsidP="00B204B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Минимальный шаг повышения ценовых предложений</w:t>
            </w:r>
          </w:p>
        </w:tc>
        <w:tc>
          <w:tcPr>
            <w:tcW w:w="6483" w:type="dxa"/>
          </w:tcPr>
          <w:p w:rsidR="002861DD" w:rsidRDefault="002861DD" w:rsidP="00841EA8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3% от начальной цены тендера</w:t>
            </w:r>
          </w:p>
        </w:tc>
      </w:tr>
      <w:tr w:rsidR="002861DD" w:rsidTr="003222AE">
        <w:tc>
          <w:tcPr>
            <w:tcW w:w="567" w:type="dxa"/>
          </w:tcPr>
          <w:p w:rsidR="002861DD" w:rsidRPr="006528F1" w:rsidRDefault="002861D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2861DD" w:rsidRDefault="002861DD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продажи</w:t>
            </w:r>
          </w:p>
        </w:tc>
        <w:tc>
          <w:tcPr>
            <w:tcW w:w="6483" w:type="dxa"/>
          </w:tcPr>
          <w:p w:rsidR="002861DD" w:rsidRDefault="002861DD" w:rsidP="00201331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Продажа производится путем заключения договора купли-продажи (приложение 2) с лицом, чье предложение будет признано лучшим, на условиях 100% предоплаты в течение 10 дней с момента выставления счета на оплату после подписания договора.</w:t>
            </w:r>
          </w:p>
          <w:p w:rsidR="002861DD" w:rsidRDefault="002861DD" w:rsidP="00201331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331">
              <w:rPr>
                <w:rFonts w:ascii="Times New Roman" w:hAnsi="Times New Roman" w:cs="Times New Roman"/>
                <w:sz w:val="28"/>
                <w:szCs w:val="28"/>
              </w:rPr>
              <w:t>Организатор вправе по собственному усмотрению отказать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ся от всех предложений участников тендера (оферентов)</w:t>
            </w:r>
            <w:r w:rsidRPr="00201331">
              <w:rPr>
                <w:rFonts w:ascii="Times New Roman" w:hAnsi="Times New Roman" w:cs="Times New Roman"/>
                <w:sz w:val="28"/>
                <w:szCs w:val="28"/>
              </w:rPr>
              <w:t>, а также отказаться от продажи предмета тендера на любом этапе, в том числе после окончания тендера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861DD" w:rsidTr="003222AE">
        <w:tc>
          <w:tcPr>
            <w:tcW w:w="567" w:type="dxa"/>
          </w:tcPr>
          <w:p w:rsidR="002861DD" w:rsidRPr="006528F1" w:rsidRDefault="002861D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2861DD" w:rsidRDefault="002861DD" w:rsidP="00E36ABC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Требования к участникам тендера</w:t>
            </w:r>
          </w:p>
        </w:tc>
        <w:tc>
          <w:tcPr>
            <w:tcW w:w="6483" w:type="dxa"/>
          </w:tcPr>
          <w:p w:rsidR="002861DD" w:rsidRPr="00EF363F" w:rsidRDefault="002861DD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К участию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тендере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 допускается претендент, соответствующий на момент подачи заявки следующим требованиям:</w:t>
            </w:r>
          </w:p>
          <w:p w:rsidR="002861DD" w:rsidRPr="00EF363F" w:rsidRDefault="002861DD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– непроведение ликвидации претендента – юридического лица,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непроведение в отношении претендента процедур, применяемых, в делах о банкротстве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, отсутствие решения арбитражного суда о признании прет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ендента 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несостоятельным (банкротом) и об открытии конкурсного производства;</w:t>
            </w:r>
          </w:p>
          <w:p w:rsidR="002861DD" w:rsidRPr="00EF363F" w:rsidRDefault="002861DD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– деятельность претендента не приостановлена в порядке, предусмотренном Кодексом Российской Федерации об административных правонарушениях;</w:t>
            </w:r>
          </w:p>
          <w:p w:rsidR="002861DD" w:rsidRPr="00EF363F" w:rsidRDefault="002861DD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– отсутствует вступившее в законную силу решение суда о дисквалификации руководителя претендента – юридического лица, о лишении права заниматься 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предпринимательской деятельностью – в отношении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претендента - физического лица.</w:t>
            </w:r>
          </w:p>
          <w:p w:rsidR="002861DD" w:rsidRDefault="002861DD" w:rsidP="00E20DEA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Статус участника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тендера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 приобретает претендент, допущенный к участию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тендере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861DD" w:rsidTr="003222AE">
        <w:tc>
          <w:tcPr>
            <w:tcW w:w="567" w:type="dxa"/>
          </w:tcPr>
          <w:p w:rsidR="002861DD" w:rsidRPr="006528F1" w:rsidRDefault="002861D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2861DD" w:rsidRDefault="002861DD" w:rsidP="00E35B37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подачи заявки на участие в тендере</w:t>
            </w:r>
          </w:p>
        </w:tc>
        <w:tc>
          <w:tcPr>
            <w:tcW w:w="6483" w:type="dxa"/>
          </w:tcPr>
          <w:p w:rsidR="002861DD" w:rsidRDefault="002861DD" w:rsidP="00F71D51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2313F">
              <w:rPr>
                <w:rFonts w:ascii="Times New Roman" w:hAnsi="Times New Roman" w:cs="Times New Roman"/>
                <w:sz w:val="28"/>
                <w:szCs w:val="28"/>
              </w:rPr>
              <w:t xml:space="preserve">Заявка подается оператору ЭТП путем заполнения специализированной формы на ЭТП с возможностью загрузки дополнительных файлов. </w:t>
            </w:r>
          </w:p>
        </w:tc>
      </w:tr>
      <w:tr w:rsidR="002861DD" w:rsidTr="003222AE">
        <w:tc>
          <w:tcPr>
            <w:tcW w:w="567" w:type="dxa"/>
          </w:tcPr>
          <w:p w:rsidR="002861DD" w:rsidRPr="006528F1" w:rsidRDefault="002861D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2861DD" w:rsidRDefault="002861DD" w:rsidP="00992D69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порядке проведения тендера</w:t>
            </w:r>
          </w:p>
        </w:tc>
        <w:tc>
          <w:tcPr>
            <w:tcW w:w="6483" w:type="dxa"/>
          </w:tcPr>
          <w:p w:rsidR="002861DD" w:rsidRDefault="002861DD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Подробная информация </w:t>
            </w:r>
            <w:r w:rsidRPr="00B204B6">
              <w:rPr>
                <w:rFonts w:ascii="Times New Roman" w:hAnsi="Times New Roman" w:cs="Times New Roman"/>
                <w:sz w:val="28"/>
                <w:szCs w:val="28"/>
              </w:rPr>
              <w:t>размещен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на ЭТП АО </w:t>
            </w:r>
            <w:r w:rsidRPr="00B204B6">
              <w:rPr>
                <w:rFonts w:ascii="Times New Roman" w:hAnsi="Times New Roman" w:cs="Times New Roman"/>
                <w:sz w:val="28"/>
                <w:szCs w:val="28"/>
              </w:rPr>
              <w:t xml:space="preserve">«ТЭК-Торг» по ссылке </w:t>
            </w:r>
            <w:hyperlink r:id="rId9" w:history="1">
              <w:r w:rsidRPr="00001281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https://www.tektorg.ru/sale/documents</w:t>
              </w:r>
            </w:hyperlink>
          </w:p>
        </w:tc>
      </w:tr>
      <w:tr w:rsidR="002861DD" w:rsidTr="005633D3">
        <w:tc>
          <w:tcPr>
            <w:tcW w:w="567" w:type="dxa"/>
          </w:tcPr>
          <w:p w:rsidR="002861DD" w:rsidRPr="006528F1" w:rsidRDefault="002861D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2861DD" w:rsidRDefault="002861DD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окончания приема заявок</w:t>
            </w:r>
          </w:p>
        </w:tc>
        <w:tc>
          <w:tcPr>
            <w:tcW w:w="6483" w:type="dxa"/>
            <w:vAlign w:val="center"/>
          </w:tcPr>
          <w:p w:rsidR="002861DD" w:rsidRPr="00D07E04" w:rsidRDefault="002861DD" w:rsidP="00841EA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07E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 начала подачи заявок – с момента размещения информационного сообщения Продавца о проведении Тендера на ЭТП.</w:t>
            </w:r>
          </w:p>
          <w:p w:rsidR="002861DD" w:rsidRPr="00D07E04" w:rsidRDefault="002861DD" w:rsidP="00841EA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7E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 окончания срока подачи заявок –</w:t>
            </w:r>
          </w:p>
          <w:p w:rsidR="002861DD" w:rsidRPr="00D07E04" w:rsidRDefault="002861DD" w:rsidP="00841EA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7E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*«</w:t>
            </w:r>
            <w:r w:rsidR="00EB55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  <w:r w:rsidRPr="00D07E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  <w:r w:rsidR="00EB55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мая</w:t>
            </w:r>
            <w:r w:rsidRPr="00D07E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</w:t>
            </w:r>
            <w:r w:rsidR="00EB55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  <w:r w:rsidRPr="00D07E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 в </w:t>
            </w:r>
            <w:r w:rsidR="00EB55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  <w:r w:rsidRPr="00D07E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="00EB55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</w:t>
            </w:r>
            <w:r w:rsidRPr="00D07E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часов московского времени.  </w:t>
            </w:r>
          </w:p>
          <w:p w:rsidR="002861DD" w:rsidRPr="00D07E04" w:rsidRDefault="002861DD" w:rsidP="00841EA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7E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Датой и временем получения заявок считаются дата и время, отмеченные сервером АО «ТЭК-Торг» при поступлении электронных заявок на электронную торговую площадку по ссылке: https://www.tektorg.ru/sale.</w:t>
            </w:r>
          </w:p>
          <w:p w:rsidR="002861DD" w:rsidRPr="00881DEE" w:rsidRDefault="002861DD" w:rsidP="00841EA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7E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Документы направленные на ЭТП АО «ТЭК-Торг» с нарушениями и позже установленного срока, к рассмотрению приниматься не будут!</w:t>
            </w:r>
            <w:r w:rsidRPr="00881D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</w:tr>
      <w:tr w:rsidR="002861DD" w:rsidTr="005633D3">
        <w:tc>
          <w:tcPr>
            <w:tcW w:w="567" w:type="dxa"/>
          </w:tcPr>
          <w:p w:rsidR="002861DD" w:rsidRPr="006528F1" w:rsidRDefault="002861D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2861DD" w:rsidRDefault="002861DD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начала тендера</w:t>
            </w:r>
          </w:p>
        </w:tc>
        <w:tc>
          <w:tcPr>
            <w:tcW w:w="6483" w:type="dxa"/>
            <w:vAlign w:val="center"/>
          </w:tcPr>
          <w:p w:rsidR="002861DD" w:rsidRPr="00D07E04" w:rsidRDefault="002861DD" w:rsidP="00841EA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07E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**«</w:t>
            </w:r>
            <w:r w:rsidR="00EB55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  <w:r w:rsidRPr="00D07E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  <w:r w:rsidR="00EB55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мая</w:t>
            </w:r>
            <w:r w:rsidRPr="00D07E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</w:t>
            </w:r>
            <w:r w:rsidR="00EB55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  <w:r w:rsidRPr="00D07E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 в </w:t>
            </w:r>
            <w:r w:rsidR="00EB55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  <w:r w:rsidRPr="00D07E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="00EB55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</w:t>
            </w:r>
            <w:r w:rsidRPr="00D07E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московского времени. </w:t>
            </w:r>
          </w:p>
          <w:p w:rsidR="002861DD" w:rsidRPr="00881DEE" w:rsidRDefault="002861DD" w:rsidP="00841EA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7E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случае не поступления заявок на какой-либо стадии тендера, тендер признается не состоявшимся.</w:t>
            </w:r>
          </w:p>
        </w:tc>
      </w:tr>
      <w:tr w:rsidR="002861DD" w:rsidTr="005633D3">
        <w:tc>
          <w:tcPr>
            <w:tcW w:w="567" w:type="dxa"/>
          </w:tcPr>
          <w:p w:rsidR="002861DD" w:rsidRPr="006528F1" w:rsidRDefault="002861D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2861DD" w:rsidRPr="00CD1AE1" w:rsidRDefault="002861DD" w:rsidP="007814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Настоящее информационное сообщение не является офертой или публичной офертой.</w:t>
            </w:r>
          </w:p>
          <w:p w:rsidR="002861DD" w:rsidRPr="00CD1AE1" w:rsidRDefault="002861DD" w:rsidP="007814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 вправе вносить изменения в условия проведения тендера, отказаться от проведения тендера в любое время со дня его объявления, в том числе после окончания срока приема заявок оферентов.</w:t>
            </w:r>
          </w:p>
          <w:p w:rsidR="002861DD" w:rsidRPr="00CD1AE1" w:rsidRDefault="002861DD" w:rsidP="007814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случае, если участник тендера (оферент), чье предложение по результатам тендера будет принято организатором, уклоняется от подписания договора купли-продажи в течение </w:t>
            </w:r>
            <w:r w:rsidRPr="00086B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 (пяти) рабочих</w:t>
            </w: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уведомление о возможности заключить договор другому оференту.</w:t>
            </w:r>
          </w:p>
          <w:p w:rsidR="002861DD" w:rsidRDefault="002861DD" w:rsidP="00781408">
            <w:pPr>
              <w:spacing w:line="360" w:lineRule="exac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 вправе по собственному усмотрению отказаться от всех предложений участников тендера (оферентов),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  <w:p w:rsidR="002861DD" w:rsidRDefault="002861DD" w:rsidP="00781408">
            <w:pPr>
              <w:spacing w:line="360" w:lineRule="exac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861DD" w:rsidRPr="002C6A1B" w:rsidRDefault="002861DD" w:rsidP="00470EEB">
            <w:pPr>
              <w:spacing w:line="360" w:lineRule="exac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6A1B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Представленная в настоящем информационном сообщении информация не </w:t>
            </w:r>
            <w:r w:rsidRPr="002C6A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является рекламой, носит справочно-информационный характер. И</w:t>
            </w:r>
            <w:r w:rsidRPr="002C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нформация об имуществе (включая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сведения, отраженные в разделе 8</w:t>
            </w:r>
            <w:r w:rsidRPr="002C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настоящего информационного сообщения), является ориентировочной, приводится в ознакомительных целях и может </w:t>
            </w:r>
            <w:r w:rsidRPr="002C6A1B">
              <w:rPr>
                <w:rFonts w:ascii="Times New Roman" w:hAnsi="Times New Roman" w:cs="Times New Roman"/>
                <w:sz w:val="28"/>
                <w:szCs w:val="28"/>
              </w:rPr>
              <w:t>содержать неточности</w:t>
            </w:r>
            <w:r w:rsidRPr="002C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(отличаться от фактических данных). Подавая заявку на участие в Электронной процедуре, Участник (оферент, Претендент, подавший (подающий) заявку на участие в Электронной процедуре) подтверждает, что любые приведенные в настоящем информационном сообщении и документации по процедуре описание и характеристики имущества не рассматриваются как юридически значимая информация и что указанная информация должна быть самостоятельно проверена Участником (оферентом, Претендентом, подавшим (подающим) заявку на участие в Электронной процедуре) любыми доступными способами (включая осмотр имущества и получение сведений из единого государственного реестра недвижимости (ЕГРН)) до даты проведения тендера.</w:t>
            </w:r>
          </w:p>
          <w:p w:rsidR="002861DD" w:rsidRDefault="002861DD" w:rsidP="00470EEB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Любые несоответствия указанной информации фактическим данным и/или сведениям ЕГРН, а также возможные неточности не могут служить основанием для предъявления каких-либо требований Организатору, в том числе в случае  отказа Участника (оферента, Претендента, подавшего (подающего) заявку на участие в Электронной процедуре) от самостоятельной проверки указанной информации.</w:t>
            </w:r>
          </w:p>
        </w:tc>
      </w:tr>
      <w:tr w:rsidR="002861DD" w:rsidTr="005633D3">
        <w:tc>
          <w:tcPr>
            <w:tcW w:w="567" w:type="dxa"/>
          </w:tcPr>
          <w:p w:rsidR="002861DD" w:rsidRPr="006528F1" w:rsidRDefault="002861D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2861DD" w:rsidRDefault="002861DD" w:rsidP="00286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1408">
              <w:rPr>
                <w:rFonts w:ascii="Times New Roman" w:hAnsi="Times New Roman" w:cs="Times New Roman"/>
                <w:sz w:val="28"/>
                <w:szCs w:val="28"/>
              </w:rPr>
              <w:t>Контактн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ые</w:t>
            </w:r>
            <w:r w:rsidRPr="00781408">
              <w:rPr>
                <w:rFonts w:ascii="Times New Roman" w:hAnsi="Times New Roman" w:cs="Times New Roman"/>
                <w:sz w:val="28"/>
                <w:szCs w:val="28"/>
              </w:rPr>
              <w:t xml:space="preserve"> лиц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81408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2861DD" w:rsidRPr="00D07E04" w:rsidRDefault="002861DD" w:rsidP="00286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1408">
              <w:rPr>
                <w:rFonts w:ascii="Times New Roman" w:hAnsi="Times New Roman" w:cs="Times New Roman"/>
                <w:sz w:val="28"/>
                <w:szCs w:val="28"/>
              </w:rPr>
              <w:t>Контактное лицо:</w:t>
            </w:r>
            <w:r>
              <w:t xml:space="preserve"> </w:t>
            </w:r>
            <w:r w:rsidRPr="00D07E04">
              <w:rPr>
                <w:rFonts w:ascii="Times New Roman" w:hAnsi="Times New Roman" w:cs="Times New Roman"/>
                <w:sz w:val="28"/>
                <w:szCs w:val="28"/>
              </w:rPr>
              <w:t xml:space="preserve">По вопросам проведения тендера просим обращаться по тел.: </w:t>
            </w:r>
            <w:r w:rsidRPr="005968EC">
              <w:rPr>
                <w:rFonts w:ascii="Times New Roman" w:hAnsi="Times New Roman" w:cs="Times New Roman"/>
                <w:sz w:val="28"/>
                <w:szCs w:val="28"/>
              </w:rPr>
              <w:t>(495) 780-52-01</w:t>
            </w:r>
            <w:r w:rsidRPr="00D07E04">
              <w:rPr>
                <w:rFonts w:ascii="Times New Roman" w:hAnsi="Times New Roman" w:cs="Times New Roman"/>
                <w:sz w:val="28"/>
                <w:szCs w:val="28"/>
              </w:rPr>
              <w:t xml:space="preserve">, доб. </w:t>
            </w:r>
            <w:r w:rsidRPr="005968EC">
              <w:rPr>
                <w:rFonts w:ascii="Times New Roman" w:hAnsi="Times New Roman" w:cs="Times New Roman"/>
                <w:sz w:val="28"/>
                <w:szCs w:val="28"/>
              </w:rPr>
              <w:t>01-5312</w:t>
            </w:r>
            <w:r w:rsidRPr="00D07E04">
              <w:rPr>
                <w:rFonts w:ascii="Times New Roman" w:hAnsi="Times New Roman" w:cs="Times New Roman"/>
                <w:sz w:val="28"/>
                <w:szCs w:val="28"/>
              </w:rPr>
              <w:t>, адрес эл. почты: SerikovMI@rnmsk.rosneft.ru.</w:t>
            </w:r>
          </w:p>
          <w:p w:rsidR="002861DD" w:rsidRDefault="002861DD" w:rsidP="00286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E04">
              <w:rPr>
                <w:rFonts w:ascii="Times New Roman" w:hAnsi="Times New Roman" w:cs="Times New Roman"/>
                <w:sz w:val="28"/>
                <w:szCs w:val="28"/>
              </w:rPr>
              <w:t xml:space="preserve">По вопросам, касающимся объекта недвижимости, просим обращаться по тел.: (495)780-52-01, доб. </w:t>
            </w:r>
            <w:r w:rsidRPr="005968EC">
              <w:rPr>
                <w:rFonts w:ascii="Times New Roman" w:hAnsi="Times New Roman" w:cs="Times New Roman"/>
                <w:sz w:val="28"/>
                <w:szCs w:val="28"/>
              </w:rPr>
              <w:t>01-5632</w:t>
            </w:r>
            <w:r w:rsidRPr="00D07E04">
              <w:rPr>
                <w:rFonts w:ascii="Times New Roman" w:hAnsi="Times New Roman" w:cs="Times New Roman"/>
                <w:sz w:val="28"/>
                <w:szCs w:val="28"/>
              </w:rPr>
              <w:t>, адрес эл. почты: MoiseykinaAV@rnmsk.rosneft.ru</w:t>
            </w:r>
          </w:p>
          <w:p w:rsidR="002861DD" w:rsidRPr="002C6A1B" w:rsidRDefault="002861DD" w:rsidP="002533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6A1B">
              <w:rPr>
                <w:rFonts w:ascii="Times New Roman" w:hAnsi="Times New Roman" w:cs="Times New Roman"/>
                <w:sz w:val="28"/>
                <w:szCs w:val="28"/>
              </w:rPr>
              <w:t>Время для связи с контактными лицами:</w:t>
            </w:r>
          </w:p>
          <w:p w:rsidR="002861DD" w:rsidRPr="002C6A1B" w:rsidRDefault="0072301D" w:rsidP="002533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09:00-18:00</w:t>
            </w:r>
          </w:p>
          <w:p w:rsidR="002861DD" w:rsidRPr="00781408" w:rsidRDefault="002861DD" w:rsidP="001F1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6A1B">
              <w:rPr>
                <w:rFonts w:ascii="Times New Roman" w:hAnsi="Times New Roman" w:cs="Times New Roman"/>
                <w:sz w:val="28"/>
                <w:szCs w:val="28"/>
              </w:rPr>
              <w:t>по московскому времени (UTC +3)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157200" w:rsidRDefault="00157200" w:rsidP="001F182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2861DD" w:rsidRPr="001F1827" w:rsidRDefault="002861DD" w:rsidP="001F182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1F1827">
        <w:rPr>
          <w:rFonts w:ascii="Times New Roman" w:hAnsi="Times New Roman" w:cs="Times New Roman"/>
          <w:sz w:val="16"/>
          <w:szCs w:val="16"/>
        </w:rPr>
        <w:t>* Не менее 30 рабочих дней с даты размещения информации о проведении закупки</w:t>
      </w:r>
    </w:p>
    <w:p w:rsidR="002861DD" w:rsidRPr="001F1827" w:rsidRDefault="002861DD" w:rsidP="001F182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1F1827">
        <w:rPr>
          <w:rFonts w:ascii="Times New Roman" w:hAnsi="Times New Roman" w:cs="Times New Roman"/>
          <w:sz w:val="16"/>
          <w:szCs w:val="16"/>
        </w:rPr>
        <w:t>** Не более 17 рабочих дней с даты окончания приема заявок</w:t>
      </w:r>
    </w:p>
    <w:p w:rsidR="001F1827" w:rsidRDefault="001F1827" w:rsidP="002861DD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</w:p>
    <w:p w:rsidR="002861DD" w:rsidRDefault="002861DD" w:rsidP="002861DD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Приложения:</w:t>
      </w:r>
    </w:p>
    <w:p w:rsidR="002861DD" w:rsidRDefault="002861DD" w:rsidP="002861D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Фотографии имущества.</w:t>
      </w:r>
    </w:p>
    <w:p w:rsidR="002861DD" w:rsidRDefault="002861DD" w:rsidP="002861D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Проект договора купли-продажи имущества.</w:t>
      </w:r>
    </w:p>
    <w:p w:rsidR="002861DD" w:rsidRPr="005D643E" w:rsidRDefault="002861DD" w:rsidP="002861D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5D643E">
        <w:t xml:space="preserve"> </w:t>
      </w:r>
      <w:r w:rsidRPr="005D643E">
        <w:rPr>
          <w:rFonts w:ascii="Times New Roman" w:hAnsi="Times New Roman" w:cs="Times New Roman"/>
          <w:sz w:val="28"/>
          <w:szCs w:val="28"/>
        </w:rPr>
        <w:t>Форма подтверждения наличия согласия на обработку персональных данных и направления уведомлений об осуществлении обработки персональных данных.</w:t>
      </w:r>
    </w:p>
    <w:p w:rsidR="002861DD" w:rsidRPr="005D643E" w:rsidRDefault="002861DD" w:rsidP="002861D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5D643E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Форма предоставления и</w:t>
      </w:r>
      <w:r w:rsidRPr="005D643E">
        <w:rPr>
          <w:rFonts w:ascii="Times New Roman" w:hAnsi="Times New Roman" w:cs="Times New Roman"/>
          <w:sz w:val="28"/>
          <w:szCs w:val="28"/>
        </w:rPr>
        <w:t>нформаци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D643E">
        <w:rPr>
          <w:rFonts w:ascii="Times New Roman" w:hAnsi="Times New Roman" w:cs="Times New Roman"/>
          <w:sz w:val="28"/>
          <w:szCs w:val="28"/>
        </w:rPr>
        <w:t xml:space="preserve"> о цепочке собственников</w:t>
      </w:r>
      <w:r>
        <w:rPr>
          <w:rFonts w:ascii="Times New Roman" w:hAnsi="Times New Roman" w:cs="Times New Roman"/>
          <w:sz w:val="28"/>
          <w:szCs w:val="28"/>
        </w:rPr>
        <w:t>, включая конечных бенефициаров.</w:t>
      </w:r>
      <w:r w:rsidRPr="005D64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61DD" w:rsidRDefault="002861DD" w:rsidP="002861D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5D643E">
        <w:rPr>
          <w:rFonts w:ascii="Times New Roman" w:hAnsi="Times New Roman" w:cs="Times New Roman"/>
          <w:sz w:val="28"/>
          <w:szCs w:val="28"/>
        </w:rPr>
        <w:t>5. Форма подтверждения согласия физического лица на обработку персональных данных.</w:t>
      </w:r>
    </w:p>
    <w:p w:rsidR="002861DD" w:rsidRDefault="002861DD" w:rsidP="002861D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6. </w:t>
      </w:r>
      <w:r w:rsidRPr="00E33C61">
        <w:rPr>
          <w:rFonts w:ascii="Times New Roman" w:hAnsi="Times New Roman" w:cs="Times New Roman"/>
          <w:sz w:val="28"/>
          <w:szCs w:val="28"/>
        </w:rPr>
        <w:t>Форма анкеты-заявки.</w:t>
      </w:r>
    </w:p>
    <w:p w:rsidR="002861DD" w:rsidRDefault="002861DD" w:rsidP="002861D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861DD" w:rsidSect="0081279F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412F" w:rsidRDefault="000C412F" w:rsidP="004B68D6">
      <w:pPr>
        <w:spacing w:after="0" w:line="240" w:lineRule="auto"/>
      </w:pPr>
      <w:r>
        <w:separator/>
      </w:r>
    </w:p>
  </w:endnote>
  <w:endnote w:type="continuationSeparator" w:id="0">
    <w:p w:rsidR="000C412F" w:rsidRDefault="000C412F" w:rsidP="004B68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412F" w:rsidRDefault="000C412F" w:rsidP="004B68D6">
      <w:pPr>
        <w:spacing w:after="0" w:line="240" w:lineRule="auto"/>
      </w:pPr>
      <w:r>
        <w:separator/>
      </w:r>
    </w:p>
  </w:footnote>
  <w:footnote w:type="continuationSeparator" w:id="0">
    <w:p w:rsidR="000C412F" w:rsidRDefault="000C412F" w:rsidP="004B68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50854"/>
    <w:multiLevelType w:val="hybridMultilevel"/>
    <w:tmpl w:val="F74486C8"/>
    <w:lvl w:ilvl="0" w:tplc="FC8406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ECF"/>
    <w:rsid w:val="0000567E"/>
    <w:rsid w:val="00025602"/>
    <w:rsid w:val="0003146B"/>
    <w:rsid w:val="00070621"/>
    <w:rsid w:val="00086B73"/>
    <w:rsid w:val="00097C7E"/>
    <w:rsid w:val="000A4901"/>
    <w:rsid w:val="000B7FD1"/>
    <w:rsid w:val="000C412F"/>
    <w:rsid w:val="000D688D"/>
    <w:rsid w:val="000F40F1"/>
    <w:rsid w:val="00136CFD"/>
    <w:rsid w:val="00142BE4"/>
    <w:rsid w:val="00146224"/>
    <w:rsid w:val="00157200"/>
    <w:rsid w:val="00185D3D"/>
    <w:rsid w:val="0019209B"/>
    <w:rsid w:val="001D17CB"/>
    <w:rsid w:val="001E12FF"/>
    <w:rsid w:val="001E69E8"/>
    <w:rsid w:val="001E6ECF"/>
    <w:rsid w:val="001F1827"/>
    <w:rsid w:val="001F1E90"/>
    <w:rsid w:val="001F6151"/>
    <w:rsid w:val="00201331"/>
    <w:rsid w:val="00251DA6"/>
    <w:rsid w:val="0025331C"/>
    <w:rsid w:val="00257D6C"/>
    <w:rsid w:val="00264CA0"/>
    <w:rsid w:val="002861DD"/>
    <w:rsid w:val="002A66C5"/>
    <w:rsid w:val="002B2D10"/>
    <w:rsid w:val="002C6A1B"/>
    <w:rsid w:val="002F789F"/>
    <w:rsid w:val="00306151"/>
    <w:rsid w:val="003222AE"/>
    <w:rsid w:val="0032665D"/>
    <w:rsid w:val="0034288C"/>
    <w:rsid w:val="00352690"/>
    <w:rsid w:val="003570CF"/>
    <w:rsid w:val="00372F57"/>
    <w:rsid w:val="00377A21"/>
    <w:rsid w:val="003A083D"/>
    <w:rsid w:val="003C75D9"/>
    <w:rsid w:val="003E233F"/>
    <w:rsid w:val="00410A78"/>
    <w:rsid w:val="00455EB4"/>
    <w:rsid w:val="00470EEB"/>
    <w:rsid w:val="00472297"/>
    <w:rsid w:val="00476C1F"/>
    <w:rsid w:val="004B68D6"/>
    <w:rsid w:val="004E6B9A"/>
    <w:rsid w:val="005633D3"/>
    <w:rsid w:val="00584B1D"/>
    <w:rsid w:val="005F38FB"/>
    <w:rsid w:val="00622CB0"/>
    <w:rsid w:val="006243FB"/>
    <w:rsid w:val="00630F54"/>
    <w:rsid w:val="0063717F"/>
    <w:rsid w:val="006528F1"/>
    <w:rsid w:val="0065418A"/>
    <w:rsid w:val="00691D72"/>
    <w:rsid w:val="006959CC"/>
    <w:rsid w:val="006A5B61"/>
    <w:rsid w:val="006B7799"/>
    <w:rsid w:val="00701A7E"/>
    <w:rsid w:val="0072301D"/>
    <w:rsid w:val="007467FC"/>
    <w:rsid w:val="00767554"/>
    <w:rsid w:val="00771A48"/>
    <w:rsid w:val="007721E4"/>
    <w:rsid w:val="00781408"/>
    <w:rsid w:val="007B0482"/>
    <w:rsid w:val="007B48BB"/>
    <w:rsid w:val="007D1B7F"/>
    <w:rsid w:val="007D52E5"/>
    <w:rsid w:val="007F001B"/>
    <w:rsid w:val="007F178A"/>
    <w:rsid w:val="007F7B9E"/>
    <w:rsid w:val="0081279F"/>
    <w:rsid w:val="00822836"/>
    <w:rsid w:val="0083481E"/>
    <w:rsid w:val="00842E7A"/>
    <w:rsid w:val="008643A8"/>
    <w:rsid w:val="008F6307"/>
    <w:rsid w:val="008F7D5D"/>
    <w:rsid w:val="00903967"/>
    <w:rsid w:val="0092313F"/>
    <w:rsid w:val="00981117"/>
    <w:rsid w:val="00992D69"/>
    <w:rsid w:val="009A1D81"/>
    <w:rsid w:val="009B0428"/>
    <w:rsid w:val="009C3E34"/>
    <w:rsid w:val="009D6413"/>
    <w:rsid w:val="009D66B4"/>
    <w:rsid w:val="009F0869"/>
    <w:rsid w:val="00A12B9B"/>
    <w:rsid w:val="00A2225D"/>
    <w:rsid w:val="00A81770"/>
    <w:rsid w:val="00A83451"/>
    <w:rsid w:val="00AA14B1"/>
    <w:rsid w:val="00AB401C"/>
    <w:rsid w:val="00AC1CD7"/>
    <w:rsid w:val="00B04B23"/>
    <w:rsid w:val="00B204B6"/>
    <w:rsid w:val="00B34294"/>
    <w:rsid w:val="00B3755E"/>
    <w:rsid w:val="00B53C64"/>
    <w:rsid w:val="00B55F43"/>
    <w:rsid w:val="00B72DFA"/>
    <w:rsid w:val="00B862A0"/>
    <w:rsid w:val="00BA63EA"/>
    <w:rsid w:val="00BC0B86"/>
    <w:rsid w:val="00BE3849"/>
    <w:rsid w:val="00C23F4D"/>
    <w:rsid w:val="00C73171"/>
    <w:rsid w:val="00C85484"/>
    <w:rsid w:val="00CB049C"/>
    <w:rsid w:val="00CC5CE3"/>
    <w:rsid w:val="00CD1AE1"/>
    <w:rsid w:val="00CD2BF4"/>
    <w:rsid w:val="00CF382E"/>
    <w:rsid w:val="00D04468"/>
    <w:rsid w:val="00D04BB8"/>
    <w:rsid w:val="00D112F9"/>
    <w:rsid w:val="00D42AA3"/>
    <w:rsid w:val="00D43B60"/>
    <w:rsid w:val="00D52F3E"/>
    <w:rsid w:val="00D74FB6"/>
    <w:rsid w:val="00D86A86"/>
    <w:rsid w:val="00D96E94"/>
    <w:rsid w:val="00DA0593"/>
    <w:rsid w:val="00DA3C35"/>
    <w:rsid w:val="00DB5E76"/>
    <w:rsid w:val="00DC3335"/>
    <w:rsid w:val="00E05137"/>
    <w:rsid w:val="00E20DEA"/>
    <w:rsid w:val="00E35B37"/>
    <w:rsid w:val="00E36ABC"/>
    <w:rsid w:val="00E52653"/>
    <w:rsid w:val="00E612F9"/>
    <w:rsid w:val="00E62CC1"/>
    <w:rsid w:val="00E80671"/>
    <w:rsid w:val="00E93833"/>
    <w:rsid w:val="00E93E24"/>
    <w:rsid w:val="00E945BD"/>
    <w:rsid w:val="00EA6ACF"/>
    <w:rsid w:val="00EB3F76"/>
    <w:rsid w:val="00EB55FB"/>
    <w:rsid w:val="00EC03FF"/>
    <w:rsid w:val="00EC37CD"/>
    <w:rsid w:val="00EC4672"/>
    <w:rsid w:val="00EE22B0"/>
    <w:rsid w:val="00EE59CA"/>
    <w:rsid w:val="00EE7340"/>
    <w:rsid w:val="00EF363F"/>
    <w:rsid w:val="00F03BE6"/>
    <w:rsid w:val="00F12758"/>
    <w:rsid w:val="00F312B8"/>
    <w:rsid w:val="00F33883"/>
    <w:rsid w:val="00F36D75"/>
    <w:rsid w:val="00F531F9"/>
    <w:rsid w:val="00F609EC"/>
    <w:rsid w:val="00F71D51"/>
    <w:rsid w:val="00F759C6"/>
    <w:rsid w:val="00F821F1"/>
    <w:rsid w:val="00F8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C812B5-8DF4-47D8-8181-BA7D09FC1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Bullet_IRAO,List Paragraph,List Paragraph_0"/>
    <w:basedOn w:val="a"/>
    <w:link w:val="a5"/>
    <w:uiPriority w:val="34"/>
    <w:qFormat/>
    <w:rsid w:val="00E945B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086B73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AB401C"/>
    <w:rPr>
      <w:color w:val="800080" w:themeColor="followedHyperlink"/>
      <w:u w:val="single"/>
    </w:rPr>
  </w:style>
  <w:style w:type="paragraph" w:styleId="aa">
    <w:name w:val="footnote text"/>
    <w:basedOn w:val="a"/>
    <w:link w:val="ab"/>
    <w:unhideWhenUsed/>
    <w:rsid w:val="004B68D6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rsid w:val="004B68D6"/>
    <w:rPr>
      <w:sz w:val="20"/>
      <w:szCs w:val="20"/>
    </w:rPr>
  </w:style>
  <w:style w:type="character" w:styleId="ac">
    <w:name w:val="footnote reference"/>
    <w:basedOn w:val="a0"/>
    <w:uiPriority w:val="99"/>
    <w:unhideWhenUsed/>
    <w:rsid w:val="004B68D6"/>
    <w:rPr>
      <w:vertAlign w:val="superscript"/>
    </w:rPr>
  </w:style>
  <w:style w:type="character" w:customStyle="1" w:styleId="a5">
    <w:name w:val="Абзац списка Знак"/>
    <w:aliases w:val="Bullet_IRAO Знак,List Paragraph Знак,List Paragraph_0 Знак"/>
    <w:basedOn w:val="a0"/>
    <w:link w:val="a4"/>
    <w:uiPriority w:val="34"/>
    <w:locked/>
    <w:rsid w:val="00470E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sal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tektorg.ru/sale/document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CB4386-9645-488C-8A8E-B85E73CBD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1210</Words>
  <Characters>6899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8093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Сериков Максим Игоревич</cp:lastModifiedBy>
  <cp:revision>25</cp:revision>
  <cp:lastPrinted>2022-03-15T08:18:00Z</cp:lastPrinted>
  <dcterms:created xsi:type="dcterms:W3CDTF">2022-03-04T09:42:00Z</dcterms:created>
  <dcterms:modified xsi:type="dcterms:W3CDTF">2022-03-22T12:22:00Z</dcterms:modified>
</cp:coreProperties>
</file>