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17" w:type="pct"/>
        <w:jc w:val="center"/>
        <w:tblInd w:w="-143" w:type="dxa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single" w:sz="6" w:space="0" w:color="0070C0"/>
          <w:insideV w:val="single" w:sz="6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331"/>
        <w:gridCol w:w="3990"/>
      </w:tblGrid>
      <w:tr w:rsidR="000E7D0E" w:rsidRPr="003C1D81" w:rsidTr="007A3466">
        <w:trPr>
          <w:trHeight w:val="251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7A3466">
            <w:pPr>
              <w:jc w:val="center"/>
              <w:rPr>
                <w:b/>
                <w:color w:val="000000"/>
                <w:szCs w:val="24"/>
              </w:rPr>
            </w:pPr>
            <w:r w:rsidRPr="003C1D81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3C1D81">
              <w:rPr>
                <w:b/>
                <w:color w:val="000000"/>
                <w:szCs w:val="24"/>
              </w:rPr>
              <w:t>п</w:t>
            </w:r>
            <w:proofErr w:type="gramEnd"/>
            <w:r w:rsidRPr="003C1D81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jc w:val="center"/>
              <w:rPr>
                <w:b/>
                <w:color w:val="000000"/>
                <w:szCs w:val="24"/>
              </w:rPr>
            </w:pPr>
            <w:r w:rsidRPr="003C1D81">
              <w:rPr>
                <w:b/>
                <w:color w:val="000000"/>
                <w:szCs w:val="24"/>
              </w:rPr>
              <w:t>Наименование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b/>
                <w:color w:val="000000"/>
                <w:szCs w:val="24"/>
              </w:rPr>
            </w:pPr>
            <w:r w:rsidRPr="003C1D81">
              <w:rPr>
                <w:b/>
                <w:color w:val="000000"/>
                <w:szCs w:val="24"/>
              </w:rPr>
              <w:t>Значение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Марка, модель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 xml:space="preserve">Тойота Лэнд </w:t>
            </w:r>
            <w:proofErr w:type="spellStart"/>
            <w:r w:rsidRPr="003C1D81">
              <w:rPr>
                <w:rStyle w:val="10"/>
                <w:rFonts w:eastAsia="Lucida Grande CY"/>
                <w:i w:val="0"/>
                <w:color w:val="000000"/>
              </w:rPr>
              <w:t>Круизер</w:t>
            </w:r>
            <w:proofErr w:type="spellEnd"/>
            <w:r w:rsidRPr="003C1D81">
              <w:rPr>
                <w:rStyle w:val="10"/>
                <w:rFonts w:eastAsia="Lucida Grande CY"/>
                <w:i w:val="0"/>
                <w:color w:val="000000"/>
              </w:rPr>
              <w:t xml:space="preserve"> 150 (Прадо)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  <w:lang w:val="en-US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Тип ТС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Легковой</w:t>
            </w:r>
          </w:p>
        </w:tc>
      </w:tr>
      <w:tr w:rsidR="000E7D0E" w:rsidRPr="003C1D81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Идентификационный номер (</w:t>
            </w:r>
            <w:r w:rsidRPr="003C1D81">
              <w:rPr>
                <w:color w:val="000000"/>
                <w:szCs w:val="24"/>
                <w:lang w:val="en-US"/>
              </w:rPr>
              <w:t>VIN</w:t>
            </w:r>
            <w:r w:rsidRPr="003C1D81">
              <w:rPr>
                <w:color w:val="000000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  <w:lang w:val="en-US"/>
              </w:rPr>
              <w:t>JTEBU3FJ105029391</w:t>
            </w:r>
          </w:p>
        </w:tc>
      </w:tr>
      <w:tr w:rsidR="000E7D0E" w:rsidRPr="003C1D81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Двигатель модель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  <w:lang w:val="en-US"/>
              </w:rPr>
              <w:t>1GR</w:t>
            </w:r>
          </w:p>
        </w:tc>
      </w:tr>
      <w:tr w:rsidR="000E7D0E" w:rsidRPr="003C1D81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Двигатель №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  <w:lang w:val="en-US"/>
              </w:rPr>
              <w:t>A461946</w:t>
            </w:r>
          </w:p>
        </w:tc>
      </w:tr>
      <w:tr w:rsidR="000E7D0E" w:rsidRPr="003C1D81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Кузов №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отсутствует</w:t>
            </w:r>
          </w:p>
        </w:tc>
      </w:tr>
      <w:tr w:rsidR="000E7D0E" w:rsidRPr="003C1D81" w:rsidTr="007A3466">
        <w:trPr>
          <w:trHeight w:val="77"/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Категория (АВС</w:t>
            </w:r>
            <w:proofErr w:type="gramStart"/>
            <w:r w:rsidRPr="003C1D81">
              <w:rPr>
                <w:color w:val="000000"/>
                <w:szCs w:val="24"/>
                <w:lang w:val="en-US"/>
              </w:rPr>
              <w:t>D</w:t>
            </w:r>
            <w:proofErr w:type="gramEnd"/>
            <w:r w:rsidRPr="003C1D81">
              <w:rPr>
                <w:color w:val="000000"/>
                <w:szCs w:val="24"/>
              </w:rPr>
              <w:t>, прицеп)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  <w:lang w:val="en-US"/>
              </w:rPr>
              <w:t>B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Пробег на дату осмотра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225064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Дата выпуска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2012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Мощность кВт/</w:t>
            </w:r>
            <w:proofErr w:type="spellStart"/>
            <w:r w:rsidRPr="003C1D81">
              <w:rPr>
                <w:color w:val="000000"/>
                <w:szCs w:val="24"/>
              </w:rPr>
              <w:t>л.с</w:t>
            </w:r>
            <w:proofErr w:type="spellEnd"/>
            <w:r w:rsidRPr="003C1D81">
              <w:rPr>
                <w:color w:val="000000"/>
                <w:szCs w:val="24"/>
              </w:rPr>
              <w:t>.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207/282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Тип КПП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Автоматическая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Цвет (тип) лакокрасочного покрытия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Черный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 xml:space="preserve">Свидетельство о регистрации 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  <w:lang w:val="en-US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 xml:space="preserve">25 </w:t>
            </w:r>
            <w:proofErr w:type="gramStart"/>
            <w:r w:rsidRPr="003C1D81">
              <w:rPr>
                <w:rStyle w:val="10"/>
                <w:rFonts w:eastAsia="Lucida Grande CY"/>
                <w:i w:val="0"/>
                <w:color w:val="000000"/>
              </w:rPr>
              <w:t>ХР</w:t>
            </w:r>
            <w:proofErr w:type="gramEnd"/>
            <w:r w:rsidRPr="003C1D81">
              <w:rPr>
                <w:rStyle w:val="10"/>
                <w:rFonts w:eastAsia="Lucida Grande CY"/>
                <w:i w:val="0"/>
                <w:color w:val="000000"/>
              </w:rPr>
              <w:t xml:space="preserve"> №879827</w:t>
            </w:r>
          </w:p>
        </w:tc>
      </w:tr>
      <w:tr w:rsidR="000E7D0E" w:rsidRPr="003C1D81" w:rsidTr="007A3466">
        <w:trPr>
          <w:jc w:val="center"/>
        </w:trPr>
        <w:tc>
          <w:tcPr>
            <w:tcW w:w="921" w:type="dxa"/>
            <w:vAlign w:val="center"/>
          </w:tcPr>
          <w:p w:rsidR="000E7D0E" w:rsidRPr="003C1D81" w:rsidRDefault="000E7D0E" w:rsidP="000E7D0E">
            <w:pPr>
              <w:numPr>
                <w:ilvl w:val="0"/>
                <w:numId w:val="1"/>
              </w:numPr>
              <w:ind w:left="397" w:hanging="284"/>
              <w:jc w:val="center"/>
              <w:rPr>
                <w:color w:val="000000"/>
                <w:szCs w:val="24"/>
              </w:rPr>
            </w:pPr>
          </w:p>
        </w:tc>
        <w:tc>
          <w:tcPr>
            <w:tcW w:w="4461" w:type="dxa"/>
            <w:vAlign w:val="center"/>
          </w:tcPr>
          <w:p w:rsidR="000E7D0E" w:rsidRPr="003C1D81" w:rsidRDefault="000E7D0E" w:rsidP="007A3466">
            <w:pPr>
              <w:rPr>
                <w:color w:val="000000"/>
                <w:szCs w:val="24"/>
              </w:rPr>
            </w:pPr>
            <w:r w:rsidRPr="003C1D81">
              <w:rPr>
                <w:color w:val="000000"/>
                <w:szCs w:val="24"/>
              </w:rPr>
              <w:t>Тех паспорт</w:t>
            </w:r>
          </w:p>
        </w:tc>
        <w:tc>
          <w:tcPr>
            <w:tcW w:w="4110" w:type="dxa"/>
            <w:vAlign w:val="center"/>
          </w:tcPr>
          <w:p w:rsidR="000E7D0E" w:rsidRPr="003C1D81" w:rsidRDefault="000E7D0E" w:rsidP="007A3466">
            <w:pPr>
              <w:jc w:val="center"/>
              <w:rPr>
                <w:rStyle w:val="10"/>
                <w:rFonts w:eastAsia="Lucida Grande CY"/>
                <w:i w:val="0"/>
                <w:color w:val="000000"/>
              </w:rPr>
            </w:pPr>
            <w:r w:rsidRPr="003C1D81">
              <w:rPr>
                <w:rStyle w:val="10"/>
                <w:rFonts w:eastAsia="Lucida Grande CY"/>
                <w:i w:val="0"/>
                <w:color w:val="000000"/>
              </w:rPr>
              <w:t>78 УС 475941</w:t>
            </w:r>
          </w:p>
        </w:tc>
      </w:tr>
    </w:tbl>
    <w:p w:rsidR="005B4F09" w:rsidRDefault="000E7D0E">
      <w:bookmarkStart w:id="0" w:name="_GoBack"/>
      <w:bookmarkEnd w:id="0"/>
    </w:p>
    <w:sectPr w:rsidR="005B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29B5"/>
    <w:multiLevelType w:val="hybridMultilevel"/>
    <w:tmpl w:val="A1B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C"/>
    <w:rsid w:val="0005322D"/>
    <w:rsid w:val="000E7D0E"/>
    <w:rsid w:val="001351BD"/>
    <w:rsid w:val="002069BD"/>
    <w:rsid w:val="0072573D"/>
    <w:rsid w:val="00A15A3C"/>
    <w:rsid w:val="00CF2003"/>
    <w:rsid w:val="00D0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"/>
    <w:basedOn w:val="a"/>
    <w:link w:val="a4"/>
    <w:qFormat/>
    <w:rsid w:val="00CF2003"/>
    <w:pPr>
      <w:spacing w:before="3360" w:after="600"/>
      <w:jc w:val="center"/>
      <w:outlineLvl w:val="0"/>
    </w:pPr>
    <w:rPr>
      <w:rFonts w:ascii="Arial" w:eastAsia="Times New Roman" w:hAnsi="Arial" w:cs="Arial"/>
      <w:b/>
      <w:sz w:val="72"/>
      <w:szCs w:val="72"/>
    </w:rPr>
  </w:style>
  <w:style w:type="character" w:customStyle="1" w:styleId="a4">
    <w:name w:val="Блок Знак"/>
    <w:basedOn w:val="a0"/>
    <w:link w:val="a3"/>
    <w:rsid w:val="00CF2003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-">
    <w:name w:val="Введение-заголовок"/>
    <w:basedOn w:val="a"/>
    <w:link w:val="-0"/>
    <w:qFormat/>
    <w:rsid w:val="00CF2003"/>
    <w:pPr>
      <w:keepNext/>
      <w:outlineLvl w:val="1"/>
    </w:pPr>
    <w:rPr>
      <w:rFonts w:ascii="Arial" w:eastAsia="Times New Roman" w:hAnsi="Arial"/>
      <w:b/>
      <w:bCs/>
      <w:caps/>
      <w:sz w:val="28"/>
      <w:szCs w:val="24"/>
    </w:rPr>
  </w:style>
  <w:style w:type="character" w:customStyle="1" w:styleId="-0">
    <w:name w:val="Введение-заголовок Знак"/>
    <w:link w:val="-"/>
    <w:rsid w:val="00CF2003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1">
    <w:name w:val="Стиль1"/>
    <w:basedOn w:val="a5"/>
    <w:link w:val="10"/>
    <w:qFormat/>
    <w:rsid w:val="00D04388"/>
    <w:pPr>
      <w:widowControl w:val="0"/>
      <w:pBdr>
        <w:bottom w:val="thinThickSmallGap" w:sz="24" w:space="1" w:color="auto"/>
      </w:pBdr>
      <w:spacing w:after="0"/>
      <w:ind w:right="11"/>
      <w:jc w:val="center"/>
      <w:outlineLvl w:val="0"/>
    </w:pPr>
    <w:rPr>
      <w:rFonts w:eastAsia="Times New Roman"/>
      <w:b/>
      <w:i/>
      <w:color w:val="0000FF"/>
      <w:szCs w:val="24"/>
      <w:lang w:eastAsia="ru-RU"/>
    </w:rPr>
  </w:style>
  <w:style w:type="character" w:customStyle="1" w:styleId="10">
    <w:name w:val="Стиль1 Знак"/>
    <w:link w:val="1"/>
    <w:rsid w:val="00D04388"/>
    <w:rPr>
      <w:rFonts w:ascii="Times New Roman" w:eastAsia="Times New Roman" w:hAnsi="Times New Roman" w:cs="Times New Roman"/>
      <w:b/>
      <w:i/>
      <w:color w:val="0000FF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043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0438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Малярук Георгий Валерьевич</dc:creator>
  <cp:keywords/>
  <dc:description/>
  <cp:lastModifiedBy>Малярук Георгий Валерьевич</cp:lastModifiedBy>
  <cp:revision>3</cp:revision>
  <dcterms:created xsi:type="dcterms:W3CDTF">2020-07-06T05:38:00Z</dcterms:created>
  <dcterms:modified xsi:type="dcterms:W3CDTF">2020-07-06T06:25:00Z</dcterms:modified>
</cp:coreProperties>
</file>