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0E4" w:rsidRPr="008450E4" w:rsidRDefault="008450E4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0E4">
        <w:rPr>
          <w:rFonts w:ascii="Times New Roman" w:hAnsi="Times New Roman" w:cs="Times New Roman"/>
          <w:b/>
          <w:sz w:val="28"/>
          <w:szCs w:val="28"/>
        </w:rPr>
        <w:t xml:space="preserve">Информационное сообщение о проведении </w:t>
      </w:r>
    </w:p>
    <w:p w:rsidR="008450E4" w:rsidRPr="008450E4" w:rsidRDefault="00CB7EE6" w:rsidP="008450E4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тендера</w:t>
      </w:r>
      <w:r w:rsidR="008450E4" w:rsidRPr="008450E4">
        <w:rPr>
          <w:rFonts w:ascii="Times New Roman" w:hAnsi="Times New Roman" w:cs="Times New Roman"/>
          <w:b/>
          <w:sz w:val="28"/>
          <w:szCs w:val="28"/>
        </w:rPr>
        <w:t xml:space="preserve"> с открытой формой подачи предложений (онлайн).</w:t>
      </w:r>
    </w:p>
    <w:p w:rsidR="0000567E" w:rsidRPr="0000567E" w:rsidRDefault="0000567E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6"/>
        <w:gridCol w:w="3075"/>
        <w:gridCol w:w="2788"/>
        <w:gridCol w:w="1134"/>
        <w:gridCol w:w="1134"/>
        <w:gridCol w:w="1593"/>
      </w:tblGrid>
      <w:tr w:rsidR="0000567E" w:rsidRPr="00E61624" w:rsidTr="001E2C6E">
        <w:tc>
          <w:tcPr>
            <w:tcW w:w="516" w:type="dxa"/>
            <w:vAlign w:val="center"/>
          </w:tcPr>
          <w:p w:rsidR="0000567E" w:rsidRPr="00E61624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00567E" w:rsidRPr="00E61624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E61624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649" w:type="dxa"/>
            <w:gridSpan w:val="4"/>
            <w:vAlign w:val="center"/>
          </w:tcPr>
          <w:p w:rsidR="0000567E" w:rsidRPr="00E61624" w:rsidRDefault="00DD1447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ООО «РН-Морской терминал Находка»</w:t>
            </w:r>
          </w:p>
        </w:tc>
      </w:tr>
      <w:tr w:rsidR="00F759C6" w:rsidRPr="00E61624" w:rsidTr="001E2C6E"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185D3D" w:rsidRPr="00E61624" w:rsidRDefault="009A1D81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тендер </w:t>
            </w:r>
            <w:r w:rsidR="007000FE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467FC" w:rsidRPr="00E61624">
              <w:rPr>
                <w:rFonts w:ascii="Times New Roman" w:hAnsi="Times New Roman" w:cs="Times New Roman"/>
                <w:sz w:val="24"/>
                <w:szCs w:val="24"/>
              </w:rPr>
              <w:t>электронной форме</w:t>
            </w:r>
            <w:r w:rsidR="001E0F5D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по реализации </w:t>
            </w:r>
            <w:r w:rsidR="00135A39">
              <w:rPr>
                <w:rFonts w:ascii="Times New Roman" w:hAnsi="Times New Roman" w:cs="Times New Roman"/>
                <w:sz w:val="24"/>
                <w:szCs w:val="24"/>
              </w:rPr>
              <w:t>НВЛ</w:t>
            </w:r>
            <w:r w:rsidR="001E0F5D"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ООО «РН-Морской терминал Находка»</w:t>
            </w:r>
            <w:r w:rsidR="00845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59C6" w:rsidRPr="00E61624" w:rsidTr="001E2C6E">
        <w:tc>
          <w:tcPr>
            <w:tcW w:w="516" w:type="dxa"/>
            <w:vAlign w:val="center"/>
          </w:tcPr>
          <w:p w:rsidR="00F759C6" w:rsidRPr="00E61624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F759C6" w:rsidRPr="00E61624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649" w:type="dxa"/>
            <w:gridSpan w:val="4"/>
            <w:vAlign w:val="center"/>
          </w:tcPr>
          <w:p w:rsidR="007000FE" w:rsidRPr="00E61624" w:rsidRDefault="007000FE" w:rsidP="00A17352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 г. Находка, Макарова 19.</w:t>
            </w:r>
          </w:p>
        </w:tc>
      </w:tr>
      <w:tr w:rsidR="00135A39" w:rsidRPr="00E61624" w:rsidTr="00135A39">
        <w:trPr>
          <w:trHeight w:val="120"/>
        </w:trPr>
        <w:tc>
          <w:tcPr>
            <w:tcW w:w="516" w:type="dxa"/>
            <w:vMerge w:val="restart"/>
            <w:vAlign w:val="center"/>
          </w:tcPr>
          <w:p w:rsidR="00135A39" w:rsidRPr="00E61624" w:rsidRDefault="00135A39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 w:val="restart"/>
            <w:vAlign w:val="center"/>
          </w:tcPr>
          <w:p w:rsidR="00135A39" w:rsidRPr="00E61624" w:rsidRDefault="00135A39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Предмет тендера (имущество)</w:t>
            </w:r>
          </w:p>
        </w:tc>
        <w:tc>
          <w:tcPr>
            <w:tcW w:w="2788" w:type="dxa"/>
            <w:vAlign w:val="center"/>
          </w:tcPr>
          <w:p w:rsidR="00135A39" w:rsidRPr="00135A39" w:rsidRDefault="00135A39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135A39" w:rsidRPr="00135A39" w:rsidRDefault="00135A39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Марка</w:t>
            </w:r>
          </w:p>
        </w:tc>
        <w:tc>
          <w:tcPr>
            <w:tcW w:w="1134" w:type="dxa"/>
            <w:vAlign w:val="center"/>
          </w:tcPr>
          <w:p w:rsidR="00135A39" w:rsidRPr="00135A39" w:rsidRDefault="00135A39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593" w:type="dxa"/>
            <w:vAlign w:val="center"/>
          </w:tcPr>
          <w:p w:rsidR="00135A39" w:rsidRPr="00135A39" w:rsidRDefault="00135A39" w:rsidP="00135A3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5A39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</w:t>
            </w:r>
          </w:p>
        </w:tc>
      </w:tr>
      <w:tr w:rsidR="00195358" w:rsidRPr="00E61624" w:rsidTr="007D4173">
        <w:trPr>
          <w:trHeight w:val="120"/>
        </w:trPr>
        <w:tc>
          <w:tcPr>
            <w:tcW w:w="516" w:type="dxa"/>
            <w:vMerge/>
            <w:vAlign w:val="center"/>
          </w:tcPr>
          <w:p w:rsidR="00195358" w:rsidRPr="00E61624" w:rsidRDefault="00195358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E61624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gridSpan w:val="4"/>
            <w:vAlign w:val="center"/>
          </w:tcPr>
          <w:p w:rsidR="00195358" w:rsidRPr="00A670FF" w:rsidRDefault="00195358" w:rsidP="00A670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70FF">
              <w:rPr>
                <w:rFonts w:ascii="Times New Roman" w:hAnsi="Times New Roman" w:cs="Times New Roman"/>
                <w:b/>
              </w:rPr>
              <w:t>Собственность ПАО «НК «Роснефть»</w:t>
            </w:r>
          </w:p>
        </w:tc>
      </w:tr>
      <w:tr w:rsidR="00135A39" w:rsidRPr="00E61624" w:rsidTr="00135A39">
        <w:trPr>
          <w:trHeight w:val="120"/>
        </w:trPr>
        <w:tc>
          <w:tcPr>
            <w:tcW w:w="516" w:type="dxa"/>
            <w:vMerge/>
            <w:vAlign w:val="center"/>
          </w:tcPr>
          <w:p w:rsidR="00135A39" w:rsidRPr="00135A39" w:rsidRDefault="00135A39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35A39" w:rsidRPr="00135A39" w:rsidRDefault="00135A39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марка 5А</w:t>
            </w:r>
          </w:p>
        </w:tc>
        <w:tc>
          <w:tcPr>
            <w:tcW w:w="1134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5A39">
              <w:rPr>
                <w:rFonts w:ascii="Times New Roman" w:hAnsi="Times New Roman" w:cs="Times New Roman"/>
              </w:rPr>
              <w:t>тн</w:t>
            </w:r>
            <w:proofErr w:type="spellEnd"/>
          </w:p>
        </w:tc>
        <w:tc>
          <w:tcPr>
            <w:tcW w:w="1593" w:type="dxa"/>
          </w:tcPr>
          <w:p w:rsidR="00135A39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95358">
              <w:rPr>
                <w:rFonts w:ascii="Times New Roman" w:hAnsi="Times New Roman" w:cs="Times New Roman"/>
              </w:rPr>
              <w:t>60,03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35A39" w:rsidRPr="00E61624" w:rsidTr="00135A39">
        <w:trPr>
          <w:trHeight w:val="120"/>
        </w:trPr>
        <w:tc>
          <w:tcPr>
            <w:tcW w:w="516" w:type="dxa"/>
            <w:vMerge/>
            <w:vAlign w:val="center"/>
          </w:tcPr>
          <w:p w:rsidR="00135A39" w:rsidRPr="00135A39" w:rsidRDefault="00135A39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35A39" w:rsidRPr="00135A39" w:rsidRDefault="00135A39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марка 6А</w:t>
            </w:r>
          </w:p>
        </w:tc>
        <w:tc>
          <w:tcPr>
            <w:tcW w:w="1134" w:type="dxa"/>
          </w:tcPr>
          <w:p w:rsidR="00135A39" w:rsidRPr="00135A39" w:rsidRDefault="00135A39" w:rsidP="00135A3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5A39">
              <w:rPr>
                <w:rFonts w:ascii="Times New Roman" w:hAnsi="Times New Roman" w:cs="Times New Roman"/>
              </w:rPr>
              <w:t>тн</w:t>
            </w:r>
            <w:proofErr w:type="spellEnd"/>
          </w:p>
        </w:tc>
        <w:tc>
          <w:tcPr>
            <w:tcW w:w="1593" w:type="dxa"/>
          </w:tcPr>
          <w:p w:rsidR="00135A39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95358">
              <w:rPr>
                <w:rFonts w:ascii="Times New Roman" w:hAnsi="Times New Roman" w:cs="Times New Roman"/>
              </w:rPr>
              <w:t>5,52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95358" w:rsidRPr="00E61624" w:rsidTr="00ED3763">
        <w:trPr>
          <w:trHeight w:val="120"/>
        </w:trPr>
        <w:tc>
          <w:tcPr>
            <w:tcW w:w="516" w:type="dxa"/>
            <w:vMerge/>
            <w:vAlign w:val="center"/>
          </w:tcPr>
          <w:p w:rsidR="00195358" w:rsidRPr="00135A39" w:rsidRDefault="00195358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135A39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9" w:type="dxa"/>
            <w:gridSpan w:val="4"/>
          </w:tcPr>
          <w:p w:rsidR="00195358" w:rsidRPr="005F6BC3" w:rsidRDefault="00195358" w:rsidP="00135A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6BC3">
              <w:rPr>
                <w:rFonts w:ascii="Times New Roman" w:hAnsi="Times New Roman" w:cs="Times New Roman"/>
                <w:b/>
              </w:rPr>
              <w:t>Собственность ООО «РН-Морской терминал Находка»</w:t>
            </w:r>
          </w:p>
        </w:tc>
      </w:tr>
      <w:tr w:rsidR="00195358" w:rsidRPr="00E61624" w:rsidTr="00135A39">
        <w:trPr>
          <w:trHeight w:val="120"/>
        </w:trPr>
        <w:tc>
          <w:tcPr>
            <w:tcW w:w="516" w:type="dxa"/>
            <w:vMerge/>
            <w:vAlign w:val="center"/>
          </w:tcPr>
          <w:p w:rsidR="00195358" w:rsidRPr="00135A39" w:rsidRDefault="00195358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135A39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марка 5А</w:t>
            </w:r>
          </w:p>
        </w:tc>
        <w:tc>
          <w:tcPr>
            <w:tcW w:w="1134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5A39">
              <w:rPr>
                <w:rFonts w:ascii="Times New Roman" w:hAnsi="Times New Roman" w:cs="Times New Roman"/>
              </w:rPr>
              <w:t>тн</w:t>
            </w:r>
            <w:proofErr w:type="spellEnd"/>
          </w:p>
        </w:tc>
        <w:tc>
          <w:tcPr>
            <w:tcW w:w="1593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95358">
              <w:rPr>
                <w:rFonts w:ascii="Times New Roman" w:hAnsi="Times New Roman" w:cs="Times New Roman"/>
              </w:rPr>
              <w:t>372,573</w:t>
            </w:r>
          </w:p>
        </w:tc>
      </w:tr>
      <w:tr w:rsidR="00195358" w:rsidRPr="00E61624" w:rsidTr="00135A39">
        <w:trPr>
          <w:trHeight w:val="120"/>
        </w:trPr>
        <w:tc>
          <w:tcPr>
            <w:tcW w:w="516" w:type="dxa"/>
            <w:vMerge/>
            <w:vAlign w:val="center"/>
          </w:tcPr>
          <w:p w:rsidR="00195358" w:rsidRPr="00135A39" w:rsidRDefault="00195358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135A39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и отходы черных металлов</w:t>
            </w:r>
          </w:p>
        </w:tc>
        <w:tc>
          <w:tcPr>
            <w:tcW w:w="1134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марка 6А</w:t>
            </w:r>
          </w:p>
        </w:tc>
        <w:tc>
          <w:tcPr>
            <w:tcW w:w="1134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5A39">
              <w:rPr>
                <w:rFonts w:ascii="Times New Roman" w:hAnsi="Times New Roman" w:cs="Times New Roman"/>
              </w:rPr>
              <w:t>тн</w:t>
            </w:r>
            <w:proofErr w:type="spellEnd"/>
          </w:p>
        </w:tc>
        <w:tc>
          <w:tcPr>
            <w:tcW w:w="1593" w:type="dxa"/>
          </w:tcPr>
          <w:p w:rsidR="00195358" w:rsidRPr="00135A39" w:rsidRDefault="00195358" w:rsidP="00846D5B">
            <w:pPr>
              <w:jc w:val="center"/>
              <w:rPr>
                <w:rFonts w:ascii="Times New Roman" w:hAnsi="Times New Roman" w:cs="Times New Roman"/>
              </w:rPr>
            </w:pPr>
            <w:r w:rsidRPr="00195358">
              <w:rPr>
                <w:rFonts w:ascii="Times New Roman" w:hAnsi="Times New Roman" w:cs="Times New Roman"/>
              </w:rPr>
              <w:t>25,448</w:t>
            </w:r>
          </w:p>
        </w:tc>
      </w:tr>
      <w:tr w:rsidR="00195358" w:rsidRPr="00E61624" w:rsidTr="00195358">
        <w:trPr>
          <w:trHeight w:val="456"/>
        </w:trPr>
        <w:tc>
          <w:tcPr>
            <w:tcW w:w="516" w:type="dxa"/>
            <w:vMerge/>
            <w:vAlign w:val="center"/>
          </w:tcPr>
          <w:p w:rsidR="00195358" w:rsidRPr="00135A39" w:rsidRDefault="00195358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135A39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95358" w:rsidRPr="00135A39" w:rsidRDefault="00195358" w:rsidP="003A7B7E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алюминия</w:t>
            </w:r>
          </w:p>
        </w:tc>
        <w:tc>
          <w:tcPr>
            <w:tcW w:w="1134" w:type="dxa"/>
          </w:tcPr>
          <w:p w:rsidR="00195358" w:rsidRPr="00135A39" w:rsidRDefault="00195358" w:rsidP="003A7B7E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95358" w:rsidRPr="00135A39" w:rsidRDefault="00195358" w:rsidP="003A7B7E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593" w:type="dxa"/>
          </w:tcPr>
          <w:p w:rsidR="00195358" w:rsidRPr="00135A39" w:rsidRDefault="00195358" w:rsidP="003A7B7E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4 158,000</w:t>
            </w:r>
          </w:p>
        </w:tc>
      </w:tr>
      <w:tr w:rsidR="00195358" w:rsidRPr="00E61624" w:rsidTr="00135A39">
        <w:trPr>
          <w:trHeight w:val="120"/>
        </w:trPr>
        <w:tc>
          <w:tcPr>
            <w:tcW w:w="516" w:type="dxa"/>
            <w:vMerge/>
            <w:vAlign w:val="center"/>
          </w:tcPr>
          <w:p w:rsidR="00195358" w:rsidRPr="00135A39" w:rsidRDefault="00195358" w:rsidP="00135A39">
            <w:pPr>
              <w:pStyle w:val="a4"/>
              <w:tabs>
                <w:tab w:val="left" w:pos="459"/>
              </w:tabs>
              <w:spacing w:line="360" w:lineRule="exact"/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Merge/>
            <w:vAlign w:val="center"/>
          </w:tcPr>
          <w:p w:rsidR="00195358" w:rsidRPr="00135A39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195358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Лом кабеля алюминиевого неразделанного</w:t>
            </w:r>
          </w:p>
        </w:tc>
        <w:tc>
          <w:tcPr>
            <w:tcW w:w="1134" w:type="dxa"/>
          </w:tcPr>
          <w:p w:rsidR="00195358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195358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кг</w:t>
            </w:r>
          </w:p>
        </w:tc>
        <w:tc>
          <w:tcPr>
            <w:tcW w:w="1593" w:type="dxa"/>
          </w:tcPr>
          <w:p w:rsidR="00195358" w:rsidRPr="00135A39" w:rsidRDefault="00195358" w:rsidP="00135A39">
            <w:pPr>
              <w:jc w:val="center"/>
              <w:rPr>
                <w:rFonts w:ascii="Times New Roman" w:hAnsi="Times New Roman" w:cs="Times New Roman"/>
              </w:rPr>
            </w:pPr>
            <w:r w:rsidRPr="00135A39">
              <w:rPr>
                <w:rFonts w:ascii="Times New Roman" w:hAnsi="Times New Roman" w:cs="Times New Roman"/>
              </w:rPr>
              <w:t>2 200,000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135A39" w:rsidRDefault="00195358" w:rsidP="009E161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9E161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195358" w:rsidP="00A167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Приморский край, г.Находка, ул. Макарова 19</w:t>
            </w:r>
          </w:p>
        </w:tc>
      </w:tr>
      <w:tr w:rsidR="00195358" w:rsidRPr="00B264AA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DA059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Начальная цена тендера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B264AA" w:rsidRDefault="00195358" w:rsidP="00B264AA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 публикуется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B264AA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B204B6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Минимальный шаг повышения ценовых предложений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195358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1% от начальной цены тендера (Решение о повышении принимается комиссией по реализации)</w:t>
            </w:r>
          </w:p>
        </w:tc>
      </w:tr>
      <w:tr w:rsidR="00195358" w:rsidRPr="00E61624" w:rsidTr="00620D0D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00567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195358" w:rsidP="00135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39">
              <w:rPr>
                <w:rFonts w:ascii="Times New Roman" w:hAnsi="Times New Roman" w:cs="Times New Roman"/>
                <w:sz w:val="24"/>
                <w:szCs w:val="24"/>
              </w:rPr>
              <w:t>продажи невостребованных производством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A39">
              <w:rPr>
                <w:rFonts w:ascii="Times New Roman" w:hAnsi="Times New Roman" w:cs="Times New Roman"/>
                <w:sz w:val="24"/>
                <w:szCs w:val="24"/>
              </w:rPr>
              <w:t xml:space="preserve">и неликвидных товарно-материальных ценностей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 в течение </w:t>
            </w:r>
            <w:r w:rsidR="00CA0FED">
              <w:rPr>
                <w:rFonts w:ascii="Times New Roman" w:hAnsi="Times New Roman" w:cs="Times New Roman"/>
                <w:sz w:val="24"/>
                <w:szCs w:val="24"/>
              </w:rPr>
              <w:t>7 рабочих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выставления счета на оплату после подписания договора.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  <w:p w:rsidR="00195358" w:rsidRPr="007344FF" w:rsidRDefault="00195358" w:rsidP="005761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 w:rsidRPr="007344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делимый. 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E36ABC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 тендера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195358" w:rsidRDefault="00195358" w:rsidP="00576186">
            <w:pPr>
              <w:jc w:val="both"/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Соответствие участника установленным ЛНД ПАО "НК "Роснефть" минимальным требованиям, в том числе в  рамках соблюдения принципа "должной осмотрительности" (подтверждается документом, указанным в таблице квалификационных критериев).</w:t>
            </w:r>
            <w:r>
              <w:t xml:space="preserve"> </w:t>
            </w:r>
          </w:p>
          <w:p w:rsidR="00195358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t>Наличие действующей лицензии на осуществление заготовки, хранения, переработки и реализации лома черных металлов, цветных металлов (при подаче заявок на лоты, содержащие лом черных и цветных металлов).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действующей лицензии на осуществление деятельности по сбору, транспортированию, обработке, </w:t>
            </w:r>
            <w:r w:rsidRPr="00CB7E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утилизации, обезвреживанию, размещению отходов I-IV классов опасности (при подаче заявок на лоты, содержащие отходы I-IV классов опасности).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Существование организации не менее 1-го года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одтверждается документом указанным в таблице квалификационных критериев).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Подтверждение платежеспособности,</w:t>
            </w:r>
            <w:r w:rsidRPr="00E61624">
              <w:rPr>
                <w:sz w:val="24"/>
                <w:szCs w:val="24"/>
              </w:rPr>
              <w:t xml:space="preserve"> 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Согласие с условиями оплаты: 100 % предоплата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и рабочих дней с момента выставления счета на предоплату, в безналичном порядке, путем перечисления денежных средств на расчетный счет Продавца   (подтверждается документом, указанным в таблице квалификационных критериев).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– Отсутствие негативного опыта работы с предприятиями ПАО "НК "Роснефть"</w:t>
            </w:r>
          </w:p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всем вышеуказанным квалификационным критериям предоставляет  статус: 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576186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57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Порядок подачи заявки на участие в тендере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E032E" w:rsidRDefault="00195358" w:rsidP="0057618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03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Подача оферт в электронном виде на электронный адрес Продавца запрещена.</w:t>
            </w:r>
          </w:p>
          <w:p w:rsidR="00195358" w:rsidRPr="00E61624" w:rsidRDefault="00195358" w:rsidP="00EE032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 предоставляет полный пакет документов в срок с </w:t>
            </w:r>
            <w:r w:rsidR="00EE032E"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04.04.2020г.</w:t>
            </w: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 час. 01мин. время местное по </w:t>
            </w:r>
            <w:r w:rsidR="00EE032E"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.2020г</w:t>
            </w:r>
            <w:r w:rsidR="00EE032E"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до 23:59</w:t>
            </w: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час. 00 мин. время местное по форме приведенной в документации, </w:t>
            </w:r>
            <w:proofErr w:type="gramStart"/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оферты</w:t>
            </w:r>
            <w:proofErr w:type="gramEnd"/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представленные после</w:t>
            </w:r>
            <w:r w:rsidRPr="008450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указанных сроков к рассмотрению не принимаются.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576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 (процедуры повышения предпочтительности)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195358" w:rsidP="005761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о повышении предпочтительности направляется по решению комиссии на следующий день после утверждения отборочной стадии всем участникам со статусом: </w:t>
            </w:r>
            <w:proofErr w:type="gramStart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gramEnd"/>
            <w:r w:rsidRPr="00E61624">
              <w:rPr>
                <w:rFonts w:ascii="Times New Roman" w:hAnsi="Times New Roman" w:cs="Times New Roman"/>
                <w:sz w:val="24"/>
                <w:szCs w:val="24"/>
              </w:rPr>
              <w:t xml:space="preserve"> допущенный к участию в тендере. 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Дата и время окончания приема заявок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135A39" w:rsidRDefault="00EE032E" w:rsidP="00AB0AF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20.05.2020г.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:rsidR="00195358" w:rsidRPr="00E61624" w:rsidRDefault="00195358" w:rsidP="0083481E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649" w:type="dxa"/>
            <w:gridSpan w:val="4"/>
            <w:vAlign w:val="center"/>
          </w:tcPr>
          <w:p w:rsidR="00195358" w:rsidRPr="00E61624" w:rsidRDefault="00EE032E" w:rsidP="00C91A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20.05.2020г.</w:t>
            </w:r>
          </w:p>
        </w:tc>
      </w:tr>
      <w:tr w:rsidR="00195358" w:rsidRPr="00E61624" w:rsidTr="001E2C6E"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195358" w:rsidRPr="00E61624" w:rsidRDefault="00195358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195358" w:rsidRPr="00E61624" w:rsidRDefault="00195358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195358" w:rsidRPr="00E61624" w:rsidRDefault="00195358" w:rsidP="007814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  <w:proofErr w:type="gramEnd"/>
          </w:p>
          <w:p w:rsidR="00195358" w:rsidRPr="00E61624" w:rsidRDefault="00195358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6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195358" w:rsidRPr="00EE032E" w:rsidTr="001E2C6E">
        <w:trPr>
          <w:trHeight w:val="986"/>
        </w:trPr>
        <w:tc>
          <w:tcPr>
            <w:tcW w:w="516" w:type="dxa"/>
            <w:vAlign w:val="center"/>
          </w:tcPr>
          <w:p w:rsidR="00195358" w:rsidRPr="00E61624" w:rsidRDefault="0019535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4" w:type="dxa"/>
            <w:gridSpan w:val="5"/>
            <w:vAlign w:val="center"/>
          </w:tcPr>
          <w:p w:rsidR="00195358" w:rsidRDefault="00195358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Начальник ОМТО УС Гажа Светлана Викторовна, </w:t>
            </w:r>
          </w:p>
          <w:p w:rsidR="00195358" w:rsidRPr="00F65235" w:rsidRDefault="00195358" w:rsidP="00E61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+7(4236) 90-38-14, 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65235">
              <w:rPr>
                <w:rStyle w:val="a7"/>
                <w:rFonts w:ascii="Times New Roman" w:hAnsi="Times New Roman" w:cs="Times New Roman"/>
                <w:sz w:val="24"/>
                <w:szCs w:val="24"/>
                <w:lang w:val="en-US"/>
              </w:rPr>
              <w:t>SVGazha@nhnp.rosneft.ru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95358" w:rsidRDefault="00195358" w:rsidP="00E6162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CB1D06">
              <w:rPr>
                <w:rFonts w:ascii="Times New Roman" w:hAnsi="Times New Roman" w:cs="Times New Roman"/>
                <w:sz w:val="24"/>
                <w:szCs w:val="24"/>
              </w:rPr>
              <w:t xml:space="preserve"> за взаимодействие с рынком:                                                       Начальник отдела по организации закупок Архипов Андрей Игоревич    </w:t>
            </w:r>
          </w:p>
          <w:p w:rsidR="00195358" w:rsidRPr="00E61624" w:rsidRDefault="00195358" w:rsidP="00E61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B1D06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8-914-719-65-79, 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CB1D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9" w:history="1">
              <w:r w:rsidRPr="00F6523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AIArkhipov@nhnp.rosneft.ru</w:t>
              </w:r>
            </w:hyperlink>
            <w:r w:rsidRPr="00F652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</w:tbl>
    <w:p w:rsidR="00E61624" w:rsidRPr="00E61624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61624" w:rsidRPr="009372AA" w:rsidRDefault="00E61624" w:rsidP="00E61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2AA">
        <w:rPr>
          <w:rFonts w:ascii="Times New Roman" w:hAnsi="Times New Roman" w:cs="Times New Roman"/>
          <w:sz w:val="24"/>
          <w:szCs w:val="24"/>
        </w:rPr>
        <w:t>Приложения: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 xml:space="preserve">1. Анкета претендента 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2. Проект договора купли-продажи НВЛ с приложениями;</w:t>
      </w:r>
    </w:p>
    <w:p w:rsidR="00E23D2F" w:rsidRP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lastRenderedPageBreak/>
        <w:t>3. Форма коммерческого предложения;</w:t>
      </w:r>
    </w:p>
    <w:p w:rsidR="00E23D2F" w:rsidRDefault="00E23D2F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D2F">
        <w:rPr>
          <w:rFonts w:ascii="Times New Roman" w:hAnsi="Times New Roman" w:cs="Times New Roman"/>
          <w:sz w:val="24"/>
          <w:szCs w:val="24"/>
        </w:rPr>
        <w:t>4. Заявка на участие;</w:t>
      </w:r>
    </w:p>
    <w:p w:rsidR="00E23D2F" w:rsidRPr="00E23D2F" w:rsidRDefault="009E1613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23D2F" w:rsidRPr="00E23D2F">
        <w:rPr>
          <w:rFonts w:ascii="Times New Roman" w:hAnsi="Times New Roman" w:cs="Times New Roman"/>
          <w:sz w:val="24"/>
          <w:szCs w:val="24"/>
        </w:rPr>
        <w:t>Квалификационные критерии;</w:t>
      </w:r>
    </w:p>
    <w:p w:rsidR="00E23D2F" w:rsidRDefault="009E1613" w:rsidP="00E23D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Критерии оценки;</w:t>
      </w:r>
    </w:p>
    <w:p w:rsidR="00E23D2F" w:rsidRPr="009372AA" w:rsidRDefault="00E23D2F" w:rsidP="00E23D2F">
      <w:pPr>
        <w:spacing w:after="0" w:line="36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Продавец вправе как проводить переторжку, так вправе и отказаться от ее проведения, соответственно первоначальное предложение должно отражать максимальную предложенную за транспортные средства.  </w:t>
      </w:r>
    </w:p>
    <w:p w:rsidR="00E61624" w:rsidRPr="009372AA" w:rsidRDefault="00E61624" w:rsidP="00E616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61624" w:rsidRPr="009372AA" w:rsidRDefault="00E61624" w:rsidP="00E6162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72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ВНИМАНИЕ! </w:t>
      </w:r>
      <w:r w:rsidRPr="009372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 имеет право продлить срок подачи заявок.</w:t>
      </w:r>
    </w:p>
    <w:p w:rsidR="00E61624" w:rsidRPr="009372AA" w:rsidRDefault="00E61624" w:rsidP="00E6162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25612" w:rsidRPr="00B25612" w:rsidRDefault="00B25612" w:rsidP="00E61624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sectPr w:rsidR="00B25612" w:rsidRPr="00B25612" w:rsidSect="00B2561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812" w:rsidRDefault="00425812" w:rsidP="00C60CAD">
      <w:pPr>
        <w:spacing w:after="0" w:line="240" w:lineRule="auto"/>
      </w:pPr>
      <w:r>
        <w:separator/>
      </w:r>
    </w:p>
  </w:endnote>
  <w:endnote w:type="continuationSeparator" w:id="0">
    <w:p w:rsidR="00425812" w:rsidRDefault="00425812" w:rsidP="00C6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812" w:rsidRDefault="00425812" w:rsidP="00C60CAD">
      <w:pPr>
        <w:spacing w:after="0" w:line="240" w:lineRule="auto"/>
      </w:pPr>
      <w:r>
        <w:separator/>
      </w:r>
    </w:p>
  </w:footnote>
  <w:footnote w:type="continuationSeparator" w:id="0">
    <w:p w:rsidR="00425812" w:rsidRDefault="00425812" w:rsidP="00C60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2FB332A"/>
    <w:multiLevelType w:val="hybridMultilevel"/>
    <w:tmpl w:val="6BA8A4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A895FE2"/>
    <w:multiLevelType w:val="hybridMultilevel"/>
    <w:tmpl w:val="9CBA0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5602"/>
    <w:rsid w:val="00070621"/>
    <w:rsid w:val="00083816"/>
    <w:rsid w:val="00083D82"/>
    <w:rsid w:val="00086B73"/>
    <w:rsid w:val="00097C7E"/>
    <w:rsid w:val="000A4901"/>
    <w:rsid w:val="000B7FD1"/>
    <w:rsid w:val="000C220E"/>
    <w:rsid w:val="000C2877"/>
    <w:rsid w:val="000D688D"/>
    <w:rsid w:val="00135A39"/>
    <w:rsid w:val="00136CFD"/>
    <w:rsid w:val="001469BF"/>
    <w:rsid w:val="00185D3D"/>
    <w:rsid w:val="0019209B"/>
    <w:rsid w:val="00195358"/>
    <w:rsid w:val="001E0F5D"/>
    <w:rsid w:val="001E12FF"/>
    <w:rsid w:val="001E2C6E"/>
    <w:rsid w:val="001E3CCC"/>
    <w:rsid w:val="001E69E8"/>
    <w:rsid w:val="001E6ECF"/>
    <w:rsid w:val="001F6151"/>
    <w:rsid w:val="00201331"/>
    <w:rsid w:val="00257D6C"/>
    <w:rsid w:val="002B2D10"/>
    <w:rsid w:val="002F789F"/>
    <w:rsid w:val="0030772A"/>
    <w:rsid w:val="00322264"/>
    <w:rsid w:val="003222AE"/>
    <w:rsid w:val="0032665D"/>
    <w:rsid w:val="00356063"/>
    <w:rsid w:val="003570CF"/>
    <w:rsid w:val="00372F57"/>
    <w:rsid w:val="00382FA7"/>
    <w:rsid w:val="003858D0"/>
    <w:rsid w:val="003A083D"/>
    <w:rsid w:val="003A5333"/>
    <w:rsid w:val="003D132F"/>
    <w:rsid w:val="003E233F"/>
    <w:rsid w:val="00407B1F"/>
    <w:rsid w:val="00410A78"/>
    <w:rsid w:val="00425812"/>
    <w:rsid w:val="00455EB4"/>
    <w:rsid w:val="00472297"/>
    <w:rsid w:val="00473B7B"/>
    <w:rsid w:val="004D2B30"/>
    <w:rsid w:val="004E6B9A"/>
    <w:rsid w:val="00576186"/>
    <w:rsid w:val="0058428C"/>
    <w:rsid w:val="00584B1D"/>
    <w:rsid w:val="005F6BC3"/>
    <w:rsid w:val="00612ABF"/>
    <w:rsid w:val="00620D0D"/>
    <w:rsid w:val="00630F54"/>
    <w:rsid w:val="0063717F"/>
    <w:rsid w:val="00642B1A"/>
    <w:rsid w:val="006520F3"/>
    <w:rsid w:val="006528F1"/>
    <w:rsid w:val="0065418A"/>
    <w:rsid w:val="00691D72"/>
    <w:rsid w:val="006959CC"/>
    <w:rsid w:val="006A5B61"/>
    <w:rsid w:val="006B7799"/>
    <w:rsid w:val="007000FE"/>
    <w:rsid w:val="00701A7E"/>
    <w:rsid w:val="00703A8F"/>
    <w:rsid w:val="007344FF"/>
    <w:rsid w:val="007467FC"/>
    <w:rsid w:val="00767554"/>
    <w:rsid w:val="00771A48"/>
    <w:rsid w:val="00781408"/>
    <w:rsid w:val="00784854"/>
    <w:rsid w:val="0079123D"/>
    <w:rsid w:val="007A147A"/>
    <w:rsid w:val="007B48BB"/>
    <w:rsid w:val="007F178A"/>
    <w:rsid w:val="007F7B9E"/>
    <w:rsid w:val="0083481E"/>
    <w:rsid w:val="00842E7A"/>
    <w:rsid w:val="008450E4"/>
    <w:rsid w:val="008643A8"/>
    <w:rsid w:val="0086525D"/>
    <w:rsid w:val="008939E9"/>
    <w:rsid w:val="008F6307"/>
    <w:rsid w:val="008F7C28"/>
    <w:rsid w:val="00903967"/>
    <w:rsid w:val="0092313F"/>
    <w:rsid w:val="00970AB6"/>
    <w:rsid w:val="00981117"/>
    <w:rsid w:val="00992D69"/>
    <w:rsid w:val="009A1D81"/>
    <w:rsid w:val="009D6413"/>
    <w:rsid w:val="009D66B4"/>
    <w:rsid w:val="009E1613"/>
    <w:rsid w:val="00A16789"/>
    <w:rsid w:val="00A17352"/>
    <w:rsid w:val="00A2225D"/>
    <w:rsid w:val="00A670FF"/>
    <w:rsid w:val="00AB0AFE"/>
    <w:rsid w:val="00AD30EE"/>
    <w:rsid w:val="00AD56F3"/>
    <w:rsid w:val="00B04B23"/>
    <w:rsid w:val="00B204B6"/>
    <w:rsid w:val="00B25612"/>
    <w:rsid w:val="00B264AA"/>
    <w:rsid w:val="00B55F43"/>
    <w:rsid w:val="00BB0E48"/>
    <w:rsid w:val="00BE3849"/>
    <w:rsid w:val="00BF4ACB"/>
    <w:rsid w:val="00C23F4D"/>
    <w:rsid w:val="00C56FA1"/>
    <w:rsid w:val="00C60CAD"/>
    <w:rsid w:val="00C73171"/>
    <w:rsid w:val="00C756C4"/>
    <w:rsid w:val="00C872F3"/>
    <w:rsid w:val="00C9143B"/>
    <w:rsid w:val="00C91ACD"/>
    <w:rsid w:val="00CA0FED"/>
    <w:rsid w:val="00CA4762"/>
    <w:rsid w:val="00CB049C"/>
    <w:rsid w:val="00CB7EE6"/>
    <w:rsid w:val="00CC5CE3"/>
    <w:rsid w:val="00CD1AE1"/>
    <w:rsid w:val="00CD2BF4"/>
    <w:rsid w:val="00CE56A5"/>
    <w:rsid w:val="00D04468"/>
    <w:rsid w:val="00D04BB8"/>
    <w:rsid w:val="00D42AA3"/>
    <w:rsid w:val="00D43B60"/>
    <w:rsid w:val="00D52F3E"/>
    <w:rsid w:val="00D56132"/>
    <w:rsid w:val="00D74FB6"/>
    <w:rsid w:val="00DA0593"/>
    <w:rsid w:val="00DB5E76"/>
    <w:rsid w:val="00DC1A2B"/>
    <w:rsid w:val="00DC3335"/>
    <w:rsid w:val="00DD1447"/>
    <w:rsid w:val="00E05137"/>
    <w:rsid w:val="00E20DEA"/>
    <w:rsid w:val="00E23D2F"/>
    <w:rsid w:val="00E326C1"/>
    <w:rsid w:val="00E35B37"/>
    <w:rsid w:val="00E36ABC"/>
    <w:rsid w:val="00E61624"/>
    <w:rsid w:val="00E62CC1"/>
    <w:rsid w:val="00E945BD"/>
    <w:rsid w:val="00EA6ACF"/>
    <w:rsid w:val="00EC03FF"/>
    <w:rsid w:val="00EC37CD"/>
    <w:rsid w:val="00EC4672"/>
    <w:rsid w:val="00EC739C"/>
    <w:rsid w:val="00EE032E"/>
    <w:rsid w:val="00EE22B0"/>
    <w:rsid w:val="00EF363F"/>
    <w:rsid w:val="00F03BE6"/>
    <w:rsid w:val="00F07B28"/>
    <w:rsid w:val="00F1609A"/>
    <w:rsid w:val="00F312B8"/>
    <w:rsid w:val="00F759C6"/>
    <w:rsid w:val="00F83CE6"/>
    <w:rsid w:val="00FC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paragraph" w:styleId="a8">
    <w:name w:val="footnote text"/>
    <w:basedOn w:val="a"/>
    <w:link w:val="a9"/>
    <w:rsid w:val="00C60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60C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C60C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IArkhipov@nhnp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8CA96-EA6B-4448-B097-F277C430E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Архипов Андрей И.</cp:lastModifiedBy>
  <cp:revision>14</cp:revision>
  <cp:lastPrinted>2017-01-26T09:05:00Z</cp:lastPrinted>
  <dcterms:created xsi:type="dcterms:W3CDTF">2020-02-19T04:39:00Z</dcterms:created>
  <dcterms:modified xsi:type="dcterms:W3CDTF">2020-04-03T01:12:00Z</dcterms:modified>
</cp:coreProperties>
</file>