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B3C7393" wp14:editId="292A7EE2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642C0B" w:rsidRPr="0021654C" w:rsidRDefault="00162371" w:rsidP="003E4BAB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3E4BAB" w:rsidRDefault="003E4BAB" w:rsidP="003E4BAB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 в ООО «КНПЗ»</w:t>
      </w:r>
    </w:p>
    <w:p w:rsidR="003E4BAB" w:rsidRDefault="003E4BAB" w:rsidP="003E4BAB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«30» июня 2015 г.</w:t>
      </w:r>
    </w:p>
    <w:p w:rsidR="003E4BAB" w:rsidRDefault="003E4BAB" w:rsidP="003E4BAB">
      <w:pPr>
        <w:pStyle w:val="afffe"/>
        <w:spacing w:line="360" w:lineRule="auto"/>
        <w:ind w:left="524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ООО «КНПЗ» от «25» июня 2015 г. № 191</w:t>
      </w: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="003E4BAB">
        <w:rPr>
          <w:rFonts w:ascii="Times New Roman" w:hAnsi="Times New Roman" w:cs="Times New Roman"/>
          <w:b w:val="0"/>
          <w:sz w:val="24"/>
        </w:rPr>
        <w:t>,</w:t>
      </w:r>
      <w:r w:rsidR="003E4BAB" w:rsidRPr="003E4BAB">
        <w:t xml:space="preserve"> </w:t>
      </w:r>
      <w:r w:rsidR="003E4BAB" w:rsidRPr="003E4BAB">
        <w:rPr>
          <w:rFonts w:ascii="Times New Roman" w:hAnsi="Times New Roman" w:cs="Times New Roman"/>
          <w:b w:val="0"/>
          <w:sz w:val="24"/>
        </w:rPr>
        <w:t>введенными в действие приказом ООО "Красноленинский НПЗ" от 24.05.2017 № 372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Default="00F6264C" w:rsidP="00F6264C">
      <w:pPr>
        <w:pStyle w:val="S0"/>
      </w:pPr>
    </w:p>
    <w:p w:rsidR="0021654C" w:rsidRDefault="0021654C" w:rsidP="0021654C">
      <w:pPr>
        <w:pStyle w:val="S0"/>
        <w:ind w:left="720"/>
      </w:pPr>
      <w:r>
        <w:t>*</w:t>
      </w:r>
      <w:r w:rsidRPr="0021654C">
        <w:rPr>
          <w:b/>
        </w:rPr>
        <w:t>При реализации НВЛ/НЛ требования предъявляемые к Поставщику, применяются к Покупателю НВЛ/НЛ</w:t>
      </w:r>
      <w:r>
        <w:t xml:space="preserve"> </w:t>
      </w:r>
    </w:p>
    <w:p w:rsidR="0021654C" w:rsidRDefault="0021654C" w:rsidP="00F6264C">
      <w:pPr>
        <w:pStyle w:val="S0"/>
      </w:pPr>
    </w:p>
    <w:p w:rsidR="0021654C" w:rsidRPr="00F6264C" w:rsidRDefault="002165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20"/>
          <w:headerReference w:type="default" r:id="rId21"/>
          <w:footerReference w:type="default" r:id="rId22"/>
          <w:headerReference w:type="first" r:id="rId23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4D4B4A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4D4B4A">
        <w:t>0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4D4B4A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4D4B4A">
        <w:rPr>
          <w:b/>
          <w:bCs/>
        </w:rPr>
        <w:t>Ошибка! Источник ссылки не найден.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4D4B4A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4"/>
          <w:headerReference w:type="default" r:id="rId25"/>
          <w:footerReference w:type="default" r:id="rId26"/>
          <w:headerReference w:type="firs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8"/>
          <w:head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32"/>
          <w:headerReference w:type="default" r:id="rId33"/>
          <w:footerReference w:type="default" r:id="rId34"/>
          <w:headerReference w:type="first" r:id="rId3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6"/>
          <w:footerReference w:type="default" r:id="rId37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756BB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70D73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4F28ED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77C5DC5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A07EDD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03B" w:rsidRDefault="009D103B" w:rsidP="00642C0B">
      <w:r>
        <w:separator/>
      </w:r>
    </w:p>
  </w:endnote>
  <w:endnote w:type="continuationSeparator" w:id="0">
    <w:p w:rsidR="009D103B" w:rsidRDefault="009D103B" w:rsidP="00642C0B">
      <w:r>
        <w:continuationSeparator/>
      </w:r>
    </w:p>
  </w:endnote>
  <w:endnote w:type="continuationNotice" w:id="1">
    <w:p w:rsidR="009D103B" w:rsidRDefault="009D10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AB" w:rsidRDefault="003E4BA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9D103B" w:rsidRDefault="009D103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D4B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D4B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D4B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D4B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AB" w:rsidRDefault="003E4BAB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Default="009D103B" w:rsidP="00162371">
          <w:pPr>
            <w:pStyle w:val="a5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  <w:p w:rsidR="003E4BAB" w:rsidRPr="0063443B" w:rsidRDefault="003E4BA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3E4BAB">
            <w:rPr>
              <w:rFonts w:ascii="Arial" w:hAnsi="Arial" w:cs="Arial"/>
              <w:b/>
              <w:sz w:val="10"/>
              <w:szCs w:val="10"/>
            </w:rPr>
            <w:t>СПРАВОЧНО. Выгружено из ИСС «НОБ» ПАО «НК «Роснефть»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14.06.2017 10:37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4D4B4A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4D4B4A">
      <w:rPr>
        <w:rFonts w:ascii="Arial" w:hAnsi="Arial" w:cs="Arial"/>
        <w:b/>
        <w:noProof/>
        <w:sz w:val="12"/>
        <w:szCs w:val="12"/>
      </w:rPr>
      <w:t>22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:rsidTr="0036129E">
      <w:tc>
        <w:tcPr>
          <w:tcW w:w="5000" w:type="pct"/>
        </w:tcPr>
        <w:p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4D4B4A">
      <w:rPr>
        <w:rFonts w:ascii="Arial" w:hAnsi="Arial" w:cs="Arial"/>
        <w:b/>
        <w:noProof/>
        <w:sz w:val="12"/>
        <w:szCs w:val="12"/>
      </w:rPr>
      <w:t>16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4D4B4A">
      <w:rPr>
        <w:rFonts w:ascii="Arial" w:hAnsi="Arial" w:cs="Arial"/>
        <w:b/>
        <w:noProof/>
        <w:sz w:val="12"/>
        <w:szCs w:val="12"/>
      </w:rPr>
      <w:t>22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D4B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D4B4A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D4B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D4B4A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03B" w:rsidRDefault="009D103B" w:rsidP="00642C0B">
      <w:r>
        <w:separator/>
      </w:r>
    </w:p>
  </w:footnote>
  <w:footnote w:type="continuationSeparator" w:id="0">
    <w:p w:rsidR="009D103B" w:rsidRDefault="009D103B" w:rsidP="00642C0B">
      <w:r>
        <w:continuationSeparator/>
      </w:r>
    </w:p>
  </w:footnote>
  <w:footnote w:type="continuationNotice" w:id="1">
    <w:p w:rsidR="009D103B" w:rsidRDefault="009D103B"/>
  </w:footnote>
  <w:footnote w:id="2">
    <w:p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9D103B" w:rsidRDefault="009D103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44A13E3E" wp14:editId="78DDA530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9D103B" w:rsidRDefault="009D103B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9D103B" w:rsidRDefault="009D103B" w:rsidP="00D30C2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9D103B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BAB" w:rsidRDefault="003E4BAB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4E609500" wp14:editId="6A40F6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9D103B" w:rsidRPr="0011106F" w:rsidRDefault="009D103B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59400326" wp14:editId="07C5A6E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385A56"/>
    <w:multiLevelType w:val="hybridMultilevel"/>
    <w:tmpl w:val="5950B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8"/>
  </w:num>
  <w:num w:numId="3">
    <w:abstractNumId w:val="33"/>
  </w:num>
  <w:num w:numId="4">
    <w:abstractNumId w:val="37"/>
  </w:num>
  <w:num w:numId="5">
    <w:abstractNumId w:val="12"/>
  </w:num>
  <w:num w:numId="6">
    <w:abstractNumId w:val="35"/>
  </w:num>
  <w:num w:numId="7">
    <w:abstractNumId w:val="42"/>
  </w:num>
  <w:num w:numId="8">
    <w:abstractNumId w:val="11"/>
  </w:num>
  <w:num w:numId="9">
    <w:abstractNumId w:val="29"/>
  </w:num>
  <w:num w:numId="10">
    <w:abstractNumId w:val="9"/>
  </w:num>
  <w:num w:numId="11">
    <w:abstractNumId w:val="3"/>
  </w:num>
  <w:num w:numId="12">
    <w:abstractNumId w:val="41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2"/>
  </w:num>
  <w:num w:numId="18">
    <w:abstractNumId w:val="19"/>
  </w:num>
  <w:num w:numId="19">
    <w:abstractNumId w:val="36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8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40"/>
  </w:num>
  <w:num w:numId="41">
    <w:abstractNumId w:val="21"/>
  </w:num>
  <w:num w:numId="42">
    <w:abstractNumId w:val="30"/>
  </w:num>
  <w:num w:numId="43">
    <w:abstractNumId w:val="31"/>
  </w:num>
  <w:num w:numId="44">
    <w:abstractNumId w:val="8"/>
  </w:num>
  <w:num w:numId="45">
    <w:abstractNumId w:val="27"/>
  </w:num>
  <w:num w:numId="46">
    <w:abstractNumId w:val="23"/>
  </w:num>
  <w:num w:numId="47">
    <w:abstractNumId w:val="39"/>
  </w:num>
  <w:num w:numId="48">
    <w:abstractNumId w:val="26"/>
  </w:num>
  <w:num w:numId="4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654C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4BAB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4B4A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footer" Target="footer5.xml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34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33" Type="http://schemas.openxmlformats.org/officeDocument/2006/relationships/header" Target="header15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7.xml"/><Relationship Id="rId32" Type="http://schemas.openxmlformats.org/officeDocument/2006/relationships/header" Target="header14.xml"/><Relationship Id="rId37" Type="http://schemas.openxmlformats.org/officeDocument/2006/relationships/footer" Target="footer7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header" Target="header10.xml"/><Relationship Id="rId36" Type="http://schemas.openxmlformats.org/officeDocument/2006/relationships/header" Target="header17.xml"/><Relationship Id="rId10" Type="http://schemas.openxmlformats.org/officeDocument/2006/relationships/image" Target="media/image1.jpeg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3187-2ADB-4A2E-9EE0-C18D7850F3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378980-C289-4AFA-93A7-096FDE5C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5402</Words>
  <Characters>30792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36122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eaafanasyeva</dc:creator>
  <cp:lastModifiedBy>eaafanasyeva</cp:lastModifiedBy>
  <cp:revision>3</cp:revision>
  <cp:lastPrinted>2019-05-29T08:41:00Z</cp:lastPrinted>
  <dcterms:created xsi:type="dcterms:W3CDTF">2019-05-27T08:54:00Z</dcterms:created>
  <dcterms:modified xsi:type="dcterms:W3CDTF">2019-05-29T08:41:00Z</dcterms:modified>
</cp:coreProperties>
</file>