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81"/>
        <w:gridCol w:w="3220"/>
        <w:gridCol w:w="1801"/>
        <w:gridCol w:w="1739"/>
      </w:tblGrid>
      <w:tr w:rsidR="006C2172" w:rsidRPr="00FE6CE7" w:rsidTr="006F2B7D">
        <w:trPr>
          <w:trHeight w:val="850"/>
        </w:trPr>
        <w:tc>
          <w:tcPr>
            <w:tcW w:w="4070" w:type="pct"/>
            <w:gridSpan w:val="4"/>
            <w:tcBorders>
              <w:bottom w:val="single" w:sz="2" w:space="0" w:color="auto"/>
            </w:tcBorders>
            <w:vAlign w:val="center"/>
          </w:tcPr>
          <w:p w:rsidR="006C2172" w:rsidRPr="00FE6CE7" w:rsidRDefault="007B12E1" w:rsidP="007B12E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Изменение в и</w:t>
            </w:r>
            <w:r w:rsidR="006C2172" w:rsidRPr="006C2172">
              <w:rPr>
                <w:rFonts w:ascii="Arial" w:hAnsi="Arial" w:cs="Arial"/>
                <w:b/>
                <w:sz w:val="20"/>
                <w:szCs w:val="20"/>
              </w:rPr>
              <w:t>звещени</w:t>
            </w:r>
            <w:r>
              <w:rPr>
                <w:rFonts w:ascii="Arial" w:hAnsi="Arial" w:cs="Arial"/>
                <w:b/>
                <w:sz w:val="20"/>
                <w:szCs w:val="20"/>
              </w:rPr>
              <w:t>е</w:t>
            </w:r>
            <w:r w:rsidR="006C2172" w:rsidRPr="006C2172">
              <w:rPr>
                <w:rFonts w:ascii="Arial" w:hAnsi="Arial" w:cs="Arial"/>
                <w:b/>
                <w:sz w:val="20"/>
                <w:szCs w:val="20"/>
              </w:rPr>
              <w:t xml:space="preserve"> о начале процедуры реализации</w:t>
            </w:r>
          </w:p>
        </w:tc>
        <w:tc>
          <w:tcPr>
            <w:tcW w:w="930" w:type="pct"/>
            <w:shd w:val="clear" w:color="auto" w:fill="F2F2F2"/>
            <w:vAlign w:val="center"/>
          </w:tcPr>
          <w:p w:rsidR="009A015A" w:rsidRDefault="007B12E1" w:rsidP="009A015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30.05</w:t>
            </w:r>
            <w:r w:rsidR="009A015A">
              <w:rPr>
                <w:rFonts w:ascii="Arial" w:hAnsi="Arial" w:cs="Arial"/>
                <w:b/>
                <w:sz w:val="20"/>
                <w:szCs w:val="20"/>
              </w:rPr>
              <w:t>.2025</w:t>
            </w:r>
          </w:p>
          <w:p w:rsidR="006C2172" w:rsidRPr="00FE6CE7" w:rsidRDefault="009A015A" w:rsidP="009A015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г. Москва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450A00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3B1453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7B12E1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7B12E1" w:rsidRDefault="00697B6B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B6B">
              <w:rPr>
                <w:rFonts w:ascii="Arial" w:hAnsi="Arial" w:cs="Arial"/>
                <w:sz w:val="20"/>
                <w:szCs w:val="20"/>
              </w:rPr>
              <w:t>Лот</w:t>
            </w:r>
            <w:r w:rsidRPr="007B12E1">
              <w:rPr>
                <w:rFonts w:ascii="Arial" w:hAnsi="Arial" w:cs="Arial"/>
                <w:sz w:val="20"/>
                <w:szCs w:val="20"/>
              </w:rPr>
              <w:t xml:space="preserve"> № </w:t>
            </w:r>
            <w:r w:rsidRPr="00697B6B">
              <w:rPr>
                <w:rFonts w:ascii="Arial" w:hAnsi="Arial" w:cs="Arial"/>
                <w:sz w:val="20"/>
                <w:szCs w:val="20"/>
              </w:rPr>
              <w:t>РНЭ</w:t>
            </w:r>
            <w:r w:rsidRPr="007B12E1">
              <w:rPr>
                <w:rFonts w:ascii="Arial" w:hAnsi="Arial" w:cs="Arial"/>
                <w:sz w:val="20"/>
                <w:szCs w:val="20"/>
              </w:rPr>
              <w:t>-</w:t>
            </w:r>
            <w:r w:rsidR="009A015A" w:rsidRPr="007B12E1">
              <w:rPr>
                <w:rFonts w:ascii="Arial" w:hAnsi="Arial" w:cs="Arial"/>
                <w:sz w:val="20"/>
                <w:szCs w:val="20"/>
              </w:rPr>
              <w:t>25-11</w:t>
            </w:r>
            <w:r w:rsidRPr="007B12E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97B6B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7B12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7B6B">
              <w:rPr>
                <w:rFonts w:ascii="Arial" w:hAnsi="Arial" w:cs="Arial"/>
                <w:sz w:val="20"/>
                <w:szCs w:val="20"/>
                <w:lang w:val="en-US"/>
              </w:rPr>
              <w:t>PHONE</w:t>
            </w:r>
            <w:r w:rsidRPr="007B12E1">
              <w:rPr>
                <w:rFonts w:ascii="Arial" w:hAnsi="Arial" w:cs="Arial"/>
                <w:sz w:val="20"/>
                <w:szCs w:val="20"/>
              </w:rPr>
              <w:t xml:space="preserve"> 9650 </w:t>
            </w:r>
            <w:r w:rsidRPr="00697B6B">
              <w:rPr>
                <w:rFonts w:ascii="Arial" w:hAnsi="Arial" w:cs="Arial"/>
                <w:sz w:val="20"/>
                <w:szCs w:val="20"/>
                <w:lang w:val="en-US"/>
              </w:rPr>
              <w:t>GRY</w:t>
            </w:r>
            <w:r w:rsidRPr="007B12E1">
              <w:rPr>
                <w:rFonts w:ascii="Arial" w:hAnsi="Arial" w:cs="Arial"/>
                <w:sz w:val="20"/>
                <w:szCs w:val="20"/>
              </w:rPr>
              <w:t>9650</w:t>
            </w:r>
            <w:r w:rsidRPr="00697B6B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7B12E1">
              <w:rPr>
                <w:rFonts w:ascii="Arial" w:hAnsi="Arial" w:cs="Arial"/>
                <w:sz w:val="20"/>
                <w:szCs w:val="20"/>
              </w:rPr>
              <w:t>01</w:t>
            </w:r>
            <w:r w:rsidRPr="00697B6B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</w:tr>
      <w:tr w:rsidR="002A0058" w:rsidRPr="006E27E5" w:rsidTr="006F2B7D">
        <w:trPr>
          <w:trHeight w:val="351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785825" w:rsidP="00450A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5825">
              <w:rPr>
                <w:rFonts w:ascii="Arial" w:hAnsi="Arial" w:cs="Arial"/>
                <w:sz w:val="20"/>
                <w:szCs w:val="20"/>
              </w:rPr>
              <w:t>ООО «РН-Эксплорейшн»</w:t>
            </w:r>
          </w:p>
        </w:tc>
      </w:tr>
      <w:tr w:rsidR="009F3CC8" w:rsidRPr="006E27E5" w:rsidTr="006F2B7D">
        <w:trPr>
          <w:trHeight w:val="739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9F3CC8" w:rsidRPr="00831B43" w:rsidRDefault="009F3CC8" w:rsidP="00994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</w:t>
            </w:r>
            <w:r w:rsidR="009944D1">
              <w:rPr>
                <w:rFonts w:ascii="Arial" w:hAnsi="Arial" w:cs="Arial"/>
                <w:sz w:val="20"/>
                <w:szCs w:val="20"/>
              </w:rPr>
              <w:t>минимальная</w:t>
            </w:r>
            <w:r>
              <w:rPr>
                <w:rFonts w:ascii="Arial" w:hAnsi="Arial" w:cs="Arial"/>
                <w:sz w:val="20"/>
                <w:szCs w:val="20"/>
              </w:rPr>
              <w:t>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15" w:type="pct"/>
            <w:gridSpan w:val="3"/>
            <w:vAlign w:val="center"/>
          </w:tcPr>
          <w:p w:rsidR="009F3CC8" w:rsidRPr="0013336C" w:rsidRDefault="009A015A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15A">
              <w:rPr>
                <w:rFonts w:ascii="Arial" w:hAnsi="Arial" w:cs="Arial"/>
                <w:sz w:val="20"/>
                <w:szCs w:val="20"/>
              </w:rPr>
              <w:t xml:space="preserve">Лот № РНЭ-25-11: </w:t>
            </w:r>
            <w:r w:rsidR="00B32386" w:rsidRPr="00B32386">
              <w:rPr>
                <w:rFonts w:ascii="Arial" w:hAnsi="Arial" w:cs="Arial"/>
                <w:sz w:val="20"/>
                <w:szCs w:val="20"/>
              </w:rPr>
              <w:t>132 240,00</w:t>
            </w:r>
            <w:r w:rsidRPr="009A015A">
              <w:rPr>
                <w:rFonts w:ascii="Arial" w:hAnsi="Arial" w:cs="Arial"/>
                <w:sz w:val="20"/>
                <w:szCs w:val="20"/>
              </w:rPr>
              <w:t xml:space="preserve"> руб. с НДС 20%</w:t>
            </w:r>
          </w:p>
        </w:tc>
      </w:tr>
      <w:tr w:rsidR="002A0058" w:rsidRPr="006E27E5" w:rsidTr="006F2B7D">
        <w:trPr>
          <w:trHeight w:val="24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697B6B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B6B"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2B7D">
        <w:trPr>
          <w:trHeight w:val="21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закупки</w:t>
            </w:r>
          </w:p>
        </w:tc>
      </w:tr>
      <w:tr w:rsidR="006F2B7D" w:rsidRPr="006E27E5" w:rsidTr="009F3CC8">
        <w:trPr>
          <w:trHeight w:val="422"/>
        </w:trPr>
        <w:tc>
          <w:tcPr>
            <w:tcW w:w="1288" w:type="pct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6F2B7D" w:rsidRDefault="006F2B7D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6F2B7D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6F2B7D" w:rsidRPr="00831B43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819" w:type="pct"/>
            <w:gridSpan w:val="2"/>
            <w:shd w:val="clear" w:color="auto" w:fill="F2F2F2" w:themeFill="background1" w:themeFillShade="F2"/>
            <w:vAlign w:val="center"/>
          </w:tcPr>
          <w:p w:rsidR="006F2B7D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893" w:type="pct"/>
            <w:gridSpan w:val="2"/>
            <w:shd w:val="clear" w:color="auto" w:fill="F2F2F2" w:themeFill="background1" w:themeFillShade="F2"/>
            <w:vAlign w:val="center"/>
          </w:tcPr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9F3CC8" w:rsidRPr="006E27E5" w:rsidTr="009F3CC8">
        <w:trPr>
          <w:trHeight w:val="1207"/>
        </w:trPr>
        <w:tc>
          <w:tcPr>
            <w:tcW w:w="1288" w:type="pct"/>
            <w:shd w:val="clear" w:color="auto" w:fill="F2F2F2"/>
            <w:vAlign w:val="center"/>
          </w:tcPr>
          <w:p w:rsidR="009F3CC8" w:rsidRPr="00831B43" w:rsidRDefault="009F3CC8" w:rsidP="009F3CC8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712" w:type="pct"/>
            <w:gridSpan w:val="4"/>
            <w:vAlign w:val="center"/>
          </w:tcPr>
          <w:p w:rsidR="009F3CC8" w:rsidRPr="00164D7F" w:rsidRDefault="009A015A" w:rsidP="007B12E1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 w:rsidRPr="00EE42CB">
              <w:rPr>
                <w:rFonts w:ascii="Arial" w:hAnsi="Arial" w:cs="Arial"/>
              </w:rPr>
              <w:t>0</w:t>
            </w:r>
            <w:r w:rsidR="007B12E1">
              <w:rPr>
                <w:rFonts w:ascii="Arial" w:hAnsi="Arial" w:cs="Arial"/>
              </w:rPr>
              <w:t>6</w:t>
            </w:r>
            <w:r w:rsidRPr="00EE42CB">
              <w:rPr>
                <w:rFonts w:ascii="Arial" w:hAnsi="Arial" w:cs="Arial"/>
              </w:rPr>
              <w:t>.</w:t>
            </w:r>
            <w:r w:rsidR="00E918A0">
              <w:rPr>
                <w:rFonts w:ascii="Arial" w:hAnsi="Arial" w:cs="Arial"/>
              </w:rPr>
              <w:t>06.</w:t>
            </w:r>
            <w:r w:rsidRPr="00EE42CB">
              <w:rPr>
                <w:rFonts w:ascii="Arial" w:hAnsi="Arial" w:cs="Arial"/>
              </w:rPr>
              <w:t>2025</w:t>
            </w:r>
            <w:r w:rsidRPr="003F786D">
              <w:rPr>
                <w:rFonts w:ascii="Arial" w:hAnsi="Arial" w:cs="Arial"/>
              </w:rPr>
              <w:t xml:space="preserve"> 15:00 по московскому времени</w:t>
            </w:r>
          </w:p>
        </w:tc>
      </w:tr>
      <w:tr w:rsidR="009F3CC8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9F3CC8" w:rsidRPr="00831B43" w:rsidRDefault="009F3CC8" w:rsidP="009F3CC8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712" w:type="pct"/>
            <w:gridSpan w:val="4"/>
            <w:vAlign w:val="center"/>
          </w:tcPr>
          <w:p w:rsidR="009F3CC8" w:rsidRPr="00164D7F" w:rsidRDefault="009A015A" w:rsidP="005B2B6B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 w:rsidRPr="003F786D">
              <w:rPr>
                <w:rFonts w:ascii="Arial" w:hAnsi="Arial" w:cs="Arial"/>
              </w:rPr>
              <w:t xml:space="preserve">Не позднее </w:t>
            </w:r>
            <w:r w:rsidR="005B2B6B">
              <w:rPr>
                <w:rFonts w:ascii="Arial" w:hAnsi="Arial" w:cs="Arial"/>
              </w:rPr>
              <w:t>10.09</w:t>
            </w:r>
            <w:r w:rsidRPr="00CF4AC1">
              <w:rPr>
                <w:rFonts w:ascii="Arial" w:hAnsi="Arial" w:cs="Arial"/>
              </w:rPr>
              <w:t>.2025</w:t>
            </w:r>
            <w:r w:rsidRPr="003F786D">
              <w:rPr>
                <w:rFonts w:ascii="Arial" w:hAnsi="Arial" w:cs="Arial"/>
              </w:rPr>
              <w:t xml:space="preserve"> 16:00 по московскому времени</w:t>
            </w:r>
          </w:p>
        </w:tc>
      </w:tr>
      <w:tr w:rsidR="00D95853" w:rsidRPr="006E27E5" w:rsidTr="006F2B7D">
        <w:trPr>
          <w:trHeight w:val="107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3B1453" w:rsidRPr="006E27E5" w:rsidTr="003B1453">
        <w:trPr>
          <w:trHeight w:val="422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3B1453" w:rsidRPr="006A6C37" w:rsidRDefault="003B1453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товаров:</w:t>
            </w:r>
          </w:p>
        </w:tc>
      </w:tr>
      <w:tr w:rsidR="00785825" w:rsidRPr="006E27E5" w:rsidTr="00FC4D2A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785825" w:rsidRPr="00785825" w:rsidRDefault="00785825" w:rsidP="009A015A">
            <w:pPr>
              <w:rPr>
                <w:rFonts w:ascii="Arial" w:hAnsi="Arial" w:cs="Arial"/>
                <w:sz w:val="20"/>
                <w:szCs w:val="20"/>
              </w:rPr>
            </w:pPr>
            <w:r w:rsidRPr="00785825">
              <w:rPr>
                <w:rFonts w:ascii="Arial" w:hAnsi="Arial" w:cs="Arial"/>
                <w:sz w:val="20"/>
                <w:szCs w:val="20"/>
              </w:rPr>
              <w:t>Лот № РНЭ-</w:t>
            </w:r>
            <w:r w:rsidR="009A015A">
              <w:rPr>
                <w:rFonts w:ascii="Arial" w:hAnsi="Arial" w:cs="Arial"/>
                <w:sz w:val="20"/>
                <w:szCs w:val="20"/>
              </w:rPr>
              <w:t>25-11</w:t>
            </w:r>
            <w:r w:rsidRPr="0078582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12" w:type="pct"/>
            <w:gridSpan w:val="4"/>
            <w:vAlign w:val="center"/>
          </w:tcPr>
          <w:p w:rsidR="00785825" w:rsidRPr="006A6C37" w:rsidRDefault="00697B6B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B6B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697B6B">
              <w:rPr>
                <w:rFonts w:ascii="Arial" w:hAnsi="Arial" w:cs="Arial"/>
                <w:sz w:val="20"/>
                <w:szCs w:val="20"/>
                <w:lang w:val="en-US"/>
              </w:rPr>
              <w:t xml:space="preserve"> PHONE 9650 GRY9650D01A</w:t>
            </w:r>
            <w:r w:rsidR="00785825" w:rsidRPr="003B145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785825" w:rsidRPr="00785825">
              <w:rPr>
                <w:rFonts w:ascii="Arial" w:hAnsi="Arial" w:cs="Arial"/>
                <w:sz w:val="20"/>
                <w:szCs w:val="20"/>
              </w:rPr>
              <w:t>76 шт.</w:t>
            </w:r>
          </w:p>
        </w:tc>
      </w:tr>
      <w:tr w:rsidR="003B1453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12" w:type="pct"/>
            <w:gridSpan w:val="4"/>
          </w:tcPr>
          <w:p w:rsidR="003B1453" w:rsidRPr="006F2B7D" w:rsidRDefault="0055469A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69A">
              <w:rPr>
                <w:rFonts w:ascii="Arial" w:hAnsi="Arial" w:cs="Arial"/>
                <w:sz w:val="20"/>
                <w:szCs w:val="20"/>
              </w:rPr>
              <w:t>Передача имущества осуществляется Продавцом в течение 5 рабочих дней после полной оплаты стоимости Имущества на основании Акта приема-передачи</w:t>
            </w:r>
          </w:p>
        </w:tc>
      </w:tr>
      <w:tr w:rsidR="003B1453" w:rsidRPr="006E27E5" w:rsidTr="009F3CC8">
        <w:trPr>
          <w:trHeight w:val="72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712" w:type="pct"/>
            <w:gridSpan w:val="4"/>
          </w:tcPr>
          <w:p w:rsidR="003B1453" w:rsidRPr="006F2B7D" w:rsidRDefault="003B1453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B7D">
              <w:rPr>
                <w:rFonts w:ascii="Arial" w:hAnsi="Arial" w:cs="Arial"/>
                <w:sz w:val="20"/>
                <w:szCs w:val="20"/>
              </w:rPr>
              <w:t>Покупатель оплачивает Продавцу стоимость Имущества, в порядке предварительной оплаты путем перечисле</w:t>
            </w:r>
            <w:bookmarkStart w:id="0" w:name="_GoBack"/>
            <w:bookmarkEnd w:id="0"/>
            <w:r w:rsidRPr="006F2B7D">
              <w:rPr>
                <w:rFonts w:ascii="Arial" w:hAnsi="Arial" w:cs="Arial"/>
                <w:sz w:val="20"/>
                <w:szCs w:val="20"/>
              </w:rPr>
              <w:t xml:space="preserve">ния денежных средств на расчетный счет Продавца в течение 10 </w:t>
            </w:r>
            <w:r w:rsidR="00785825">
              <w:rPr>
                <w:rFonts w:ascii="Arial" w:hAnsi="Arial" w:cs="Arial"/>
                <w:sz w:val="20"/>
                <w:szCs w:val="20"/>
              </w:rPr>
              <w:t>рабочих</w:t>
            </w:r>
            <w:r w:rsidR="00EC33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B7D">
              <w:rPr>
                <w:rFonts w:ascii="Arial" w:hAnsi="Arial" w:cs="Arial"/>
                <w:sz w:val="20"/>
                <w:szCs w:val="20"/>
              </w:rPr>
              <w:t xml:space="preserve">дней </w:t>
            </w:r>
            <w:r w:rsidR="00785825" w:rsidRPr="00785825">
              <w:rPr>
                <w:rFonts w:ascii="Arial" w:hAnsi="Arial" w:cs="Arial"/>
                <w:sz w:val="20"/>
                <w:szCs w:val="20"/>
              </w:rPr>
              <w:t>с момента выставления счета на оплату</w:t>
            </w:r>
            <w:r w:rsidR="0078582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85825" w:rsidRPr="00785825">
              <w:rPr>
                <w:rFonts w:ascii="Arial" w:hAnsi="Arial" w:cs="Arial"/>
                <w:sz w:val="20"/>
                <w:szCs w:val="20"/>
              </w:rPr>
              <w:t>Счет на оплату выставляется в течение 3 рабочих дней с момента подписания настоящего договора.</w:t>
            </w:r>
          </w:p>
        </w:tc>
      </w:tr>
      <w:tr w:rsidR="003B1453" w:rsidRPr="006E27E5" w:rsidTr="009F3CC8">
        <w:trPr>
          <w:trHeight w:val="701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>Предусмотренный размер авансирования:</w:t>
            </w:r>
          </w:p>
        </w:tc>
        <w:tc>
          <w:tcPr>
            <w:tcW w:w="3712" w:type="pct"/>
            <w:gridSpan w:val="4"/>
            <w:vAlign w:val="center"/>
          </w:tcPr>
          <w:p w:rsidR="003B1453" w:rsidRPr="00831B43" w:rsidRDefault="003B1453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3B1453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>
              <w:rPr>
                <w:rFonts w:ascii="Arial" w:hAnsi="Arial" w:cs="Arial"/>
                <w:sz w:val="20"/>
                <w:szCs w:val="20"/>
              </w:rPr>
              <w:t>хранения</w:t>
            </w:r>
            <w:r w:rsidRPr="0078582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12" w:type="pct"/>
            <w:gridSpan w:val="4"/>
            <w:vAlign w:val="center"/>
          </w:tcPr>
          <w:p w:rsidR="00D75867" w:rsidRPr="00831B43" w:rsidRDefault="00785825" w:rsidP="00D75867">
            <w:pPr>
              <w:rPr>
                <w:rFonts w:ascii="Arial" w:hAnsi="Arial" w:cs="Arial"/>
                <w:sz w:val="20"/>
                <w:szCs w:val="20"/>
              </w:rPr>
            </w:pPr>
            <w:r w:rsidRPr="00785825">
              <w:rPr>
                <w:rFonts w:ascii="Arial" w:hAnsi="Arial" w:cs="Arial"/>
                <w:sz w:val="20"/>
                <w:szCs w:val="20"/>
              </w:rPr>
              <w:t>119049, г. Москва, ул. Шаболовка, д.10</w:t>
            </w:r>
            <w:r w:rsidR="009A015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A015A" w:rsidRPr="008569FE">
              <w:rPr>
                <w:rFonts w:ascii="Arial" w:hAnsi="Arial" w:cs="Arial"/>
                <w:sz w:val="20"/>
                <w:szCs w:val="20"/>
              </w:rPr>
              <w:t>к. 2, эт</w:t>
            </w:r>
            <w:r w:rsidR="009A015A">
              <w:rPr>
                <w:rFonts w:ascii="Arial" w:hAnsi="Arial" w:cs="Arial"/>
                <w:sz w:val="20"/>
                <w:szCs w:val="20"/>
              </w:rPr>
              <w:t>аж</w:t>
            </w:r>
            <w:r w:rsidR="009A015A" w:rsidRPr="008569FE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</w:tr>
      <w:tr w:rsidR="003B1453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3B1453" w:rsidRPr="00670D0D" w:rsidRDefault="003B1453" w:rsidP="003B145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3B1453" w:rsidRPr="007844A8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2" w:type="pct"/>
            <w:gridSpan w:val="4"/>
            <w:vAlign w:val="center"/>
          </w:tcPr>
          <w:p w:rsidR="003B1453" w:rsidRPr="006D55BC" w:rsidRDefault="003B1453" w:rsidP="003B145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3B1453" w:rsidRPr="006D55BC" w:rsidRDefault="003B1453" w:rsidP="003B145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критериям и требованиям (Приложение №3</w:t>
            </w:r>
            <w:r>
              <w:rPr>
                <w:i/>
                <w:iCs/>
                <w:color w:val="000000"/>
              </w:rPr>
              <w:t xml:space="preserve">.1 </w:t>
            </w:r>
            <w:r w:rsidRPr="006D55BC">
              <w:rPr>
                <w:i/>
                <w:iCs/>
                <w:color w:val="000000"/>
              </w:rPr>
              <w:t>Приложение №3</w:t>
            </w:r>
            <w:r>
              <w:rPr>
                <w:i/>
                <w:iCs/>
                <w:color w:val="000000"/>
              </w:rPr>
              <w:t>.2</w:t>
            </w:r>
            <w:r w:rsidRPr="006D55BC">
              <w:rPr>
                <w:i/>
                <w:iCs/>
                <w:color w:val="000000"/>
              </w:rPr>
              <w:t xml:space="preserve">); 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 xml:space="preserve">Предоставление </w:t>
            </w:r>
            <w:r>
              <w:rPr>
                <w:i/>
                <w:iCs/>
                <w:color w:val="000000"/>
              </w:rPr>
              <w:t xml:space="preserve">документов на соответствие </w:t>
            </w:r>
            <w:r w:rsidRPr="009A3D57">
              <w:rPr>
                <w:i/>
                <w:iCs/>
                <w:color w:val="000000"/>
              </w:rPr>
              <w:t>минимальным требованиям</w:t>
            </w:r>
            <w:r w:rsidRPr="007B60EE">
              <w:rPr>
                <w:i/>
                <w:iCs/>
                <w:color w:val="000000"/>
              </w:rPr>
              <w:t xml:space="preserve"> участника (Приложение</w:t>
            </w:r>
            <w:r>
              <w:rPr>
                <w:i/>
                <w:iCs/>
                <w:color w:val="000000"/>
              </w:rPr>
              <w:t xml:space="preserve"> №5);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№6</w:t>
            </w:r>
            <w:r w:rsidRPr="007B60EE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;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Наличие заполненной Заявки на участие (Приложение №7);</w:t>
            </w:r>
          </w:p>
          <w:p w:rsidR="003B1453" w:rsidRPr="0070354A" w:rsidRDefault="003B1453" w:rsidP="003B1453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</w:t>
            </w:r>
            <w:r w:rsidR="00970ECE">
              <w:rPr>
                <w:i/>
                <w:iCs/>
                <w:color w:val="000000"/>
              </w:rPr>
              <w:t xml:space="preserve"> (Приложение №8)</w:t>
            </w:r>
            <w:r w:rsidRPr="0070354A">
              <w:rPr>
                <w:i/>
                <w:iCs/>
                <w:color w:val="000000"/>
              </w:rPr>
              <w:t>.</w:t>
            </w:r>
          </w:p>
          <w:p w:rsidR="003B145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3B1453" w:rsidRPr="006E27E5" w:rsidTr="006F2B7D">
        <w:trPr>
          <w:trHeight w:val="410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785825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оставляет за собой право направить Вам повторное приглашение делать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победителем тендера является обязательным.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 любой из согласованных отгрузок,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785825" w:rsidRPr="00785825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>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785825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тендерных процедурах.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Если Вам стало известно о фактах хищения, корпоративного мошенничества и коррупции в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785825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», Вы можете сообщить о них по «горячей линии безопасности». Конфиденциальность гарантирована.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</w:t>
            </w:r>
            <w:hyperlink r:id="rId7" w:history="1">
              <w:r w:rsidR="008A2E28" w:rsidRPr="006474A3">
                <w:rPr>
                  <w:rStyle w:val="af3"/>
                  <w:rFonts w:ascii="Arial" w:hAnsi="Arial" w:cs="Arial"/>
                  <w:sz w:val="20"/>
                  <w:szCs w:val="20"/>
                </w:rPr>
                <w:t>sec_hotline@rosneft.ru</w:t>
              </w:r>
            </w:hyperlink>
            <w:r w:rsidR="008A2E28" w:rsidRPr="008A2E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</w:t>
            </w:r>
            <w:r w:rsidRPr="00450A00">
              <w:rPr>
                <w:rFonts w:ascii="Arial" w:hAnsi="Arial" w:cs="Arial"/>
                <w:b/>
                <w:sz w:val="20"/>
                <w:szCs w:val="20"/>
              </w:rPr>
              <w:t>РН-</w:t>
            </w:r>
            <w:r w:rsidR="00785825">
              <w:rPr>
                <w:rFonts w:ascii="Arial" w:hAnsi="Arial" w:cs="Arial"/>
                <w:b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» оставляет за собой право не принять решения об акцепте ни по одному из поступивших предложений. </w:t>
            </w:r>
          </w:p>
          <w:tbl>
            <w:tblPr>
              <w:tblpPr w:leftFromText="180" w:rightFromText="180" w:vertAnchor="text" w:tblpX="-147" w:tblpY="1"/>
              <w:tblOverlap w:val="never"/>
              <w:tblW w:w="93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5"/>
              <w:gridCol w:w="4527"/>
            </w:tblGrid>
            <w:tr w:rsidR="003B1453" w:rsidRPr="00FB4912" w:rsidTr="004231F6">
              <w:trPr>
                <w:trHeight w:val="805"/>
              </w:trPr>
              <w:tc>
                <w:tcPr>
                  <w:tcW w:w="4815" w:type="dxa"/>
                </w:tcPr>
                <w:p w:rsidR="003B1453" w:rsidRPr="00FB4912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3B1453" w:rsidRPr="00FB4912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Борисычева Наталья Алексеевна</w:t>
                  </w:r>
                </w:p>
                <w:p w:rsidR="003B1453" w:rsidRPr="007C0C3C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527" w:type="dxa"/>
                </w:tcPr>
                <w:p w:rsidR="003B1453" w:rsidRPr="00FB4912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телефон: 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+7 (495) 780-80-50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4134</w:t>
                  </w:r>
                </w:p>
                <w:p w:rsidR="003B1453" w:rsidRPr="00FB4912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3B1453" w:rsidRPr="00FB4912" w:rsidRDefault="007B12E1" w:rsidP="00F625B3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hyperlink r:id="rId8" w:history="1">
                    <w:r w:rsidR="008A2E28" w:rsidRPr="006474A3">
                      <w:rPr>
                        <w:rStyle w:val="af3"/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n_borisycheva@rn-exp.rosneft.ru</w:t>
                    </w:r>
                  </w:hyperlink>
                  <w:r w:rsidR="008A2E28" w:rsidRPr="008A2E2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B1453" w:rsidRPr="00FB4912" w:rsidTr="004231F6">
              <w:trPr>
                <w:trHeight w:val="447"/>
              </w:trPr>
              <w:tc>
                <w:tcPr>
                  <w:tcW w:w="4815" w:type="dxa"/>
                </w:tcPr>
                <w:p w:rsidR="00785825" w:rsidRDefault="00AA4B3E" w:rsidP="00785825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A4B3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Журавина Лариса Евгеньевна</w:t>
                  </w:r>
                  <w:r w:rsidR="00785825" w:rsidRPr="007858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3B1453" w:rsidRPr="007C0C3C" w:rsidRDefault="003B1453" w:rsidP="00785825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C0C3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527" w:type="dxa"/>
                </w:tcPr>
                <w:p w:rsidR="004231F6" w:rsidRPr="00970ECE" w:rsidRDefault="00970ECE" w:rsidP="004231F6">
                  <w:pPr>
                    <w:suppressAutoHyphens/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970ECE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телефон: +7 (495) 780-80-50, доб. </w:t>
                  </w:r>
                  <w:r w:rsidR="00AA4B3E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3106</w:t>
                  </w:r>
                </w:p>
                <w:p w:rsidR="004231F6" w:rsidRPr="00970ECE" w:rsidRDefault="004231F6" w:rsidP="004231F6">
                  <w:pPr>
                    <w:suppressAutoHyphens/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970ECE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:rsidR="00970ECE" w:rsidRPr="00AA4B3E" w:rsidRDefault="007B12E1" w:rsidP="00970ECE">
                  <w:pPr>
                    <w:pStyle w:val="Defaul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hyperlink r:id="rId9" w:history="1">
                    <w:r w:rsidR="00AA4B3E" w:rsidRPr="00AA4B3E">
                      <w:rPr>
                        <w:rStyle w:val="af3"/>
                        <w:b/>
                        <w:lang w:val="en-US"/>
                      </w:rPr>
                      <w:t>lezhuravina</w:t>
                    </w:r>
                    <w:r w:rsidR="00AA4B3E" w:rsidRPr="00AA4B3E">
                      <w:rPr>
                        <w:rStyle w:val="af3"/>
                        <w:b/>
                      </w:rPr>
                      <w:t>@</w:t>
                    </w:r>
                    <w:r w:rsidR="00AA4B3E" w:rsidRPr="00AA4B3E">
                      <w:rPr>
                        <w:rStyle w:val="af3"/>
                        <w:b/>
                        <w:lang w:val="en-US"/>
                      </w:rPr>
                      <w:t>rn</w:t>
                    </w:r>
                    <w:r w:rsidR="00AA4B3E" w:rsidRPr="00AA4B3E">
                      <w:rPr>
                        <w:rStyle w:val="af3"/>
                        <w:b/>
                      </w:rPr>
                      <w:t>-</w:t>
                    </w:r>
                    <w:r w:rsidR="00AA4B3E" w:rsidRPr="00AA4B3E">
                      <w:rPr>
                        <w:rStyle w:val="af3"/>
                        <w:b/>
                        <w:lang w:val="en-US"/>
                      </w:rPr>
                      <w:t>exp</w:t>
                    </w:r>
                    <w:r w:rsidR="00AA4B3E" w:rsidRPr="00AA4B3E">
                      <w:rPr>
                        <w:rStyle w:val="af3"/>
                        <w:b/>
                      </w:rPr>
                      <w:t>.</w:t>
                    </w:r>
                    <w:r w:rsidR="00AA4B3E" w:rsidRPr="00AA4B3E">
                      <w:rPr>
                        <w:rStyle w:val="af3"/>
                        <w:b/>
                        <w:lang w:val="en-US"/>
                      </w:rPr>
                      <w:t>rosneft</w:t>
                    </w:r>
                    <w:r w:rsidR="00AA4B3E" w:rsidRPr="00AA4B3E">
                      <w:rPr>
                        <w:rStyle w:val="af3"/>
                        <w:b/>
                      </w:rPr>
                      <w:t>.</w:t>
                    </w:r>
                    <w:r w:rsidR="00AA4B3E" w:rsidRPr="00AA4B3E">
                      <w:rPr>
                        <w:rStyle w:val="af3"/>
                        <w:b/>
                        <w:lang w:val="en-US"/>
                      </w:rPr>
                      <w:t>ru</w:t>
                    </w:r>
                  </w:hyperlink>
                  <w:r w:rsidR="00785825" w:rsidRPr="00AA4B3E">
                    <w:rPr>
                      <w:rStyle w:val="af3"/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7B12E1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69A" w:rsidRDefault="0097369A" w:rsidP="002A0058">
      <w:r>
        <w:separator/>
      </w:r>
    </w:p>
  </w:endnote>
  <w:endnote w:type="continuationSeparator" w:id="0">
    <w:p w:rsidR="0097369A" w:rsidRDefault="0097369A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69A" w:rsidRDefault="0097369A" w:rsidP="002A0058">
      <w:r>
        <w:separator/>
      </w:r>
    </w:p>
  </w:footnote>
  <w:footnote w:type="continuationSeparator" w:id="0">
    <w:p w:rsidR="0097369A" w:rsidRDefault="0097369A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11FBA"/>
    <w:rsid w:val="00026263"/>
    <w:rsid w:val="00030141"/>
    <w:rsid w:val="00047D99"/>
    <w:rsid w:val="000503D7"/>
    <w:rsid w:val="00071380"/>
    <w:rsid w:val="0009691B"/>
    <w:rsid w:val="000A447F"/>
    <w:rsid w:val="000C2B50"/>
    <w:rsid w:val="000C7FD2"/>
    <w:rsid w:val="000F09FD"/>
    <w:rsid w:val="00130E5C"/>
    <w:rsid w:val="00130F8E"/>
    <w:rsid w:val="00131C40"/>
    <w:rsid w:val="0013336C"/>
    <w:rsid w:val="00146C1B"/>
    <w:rsid w:val="001602A5"/>
    <w:rsid w:val="001618FE"/>
    <w:rsid w:val="001750DE"/>
    <w:rsid w:val="00180373"/>
    <w:rsid w:val="001A712C"/>
    <w:rsid w:val="001D3BA2"/>
    <w:rsid w:val="001E3B4A"/>
    <w:rsid w:val="002005F4"/>
    <w:rsid w:val="00216301"/>
    <w:rsid w:val="0024469C"/>
    <w:rsid w:val="0024578B"/>
    <w:rsid w:val="0029389E"/>
    <w:rsid w:val="002A0058"/>
    <w:rsid w:val="002B7AFC"/>
    <w:rsid w:val="002C03D8"/>
    <w:rsid w:val="002D3F1C"/>
    <w:rsid w:val="002F7EE9"/>
    <w:rsid w:val="00315325"/>
    <w:rsid w:val="00320B27"/>
    <w:rsid w:val="00320FFC"/>
    <w:rsid w:val="00324D9E"/>
    <w:rsid w:val="00357BF4"/>
    <w:rsid w:val="00373284"/>
    <w:rsid w:val="003A5DD2"/>
    <w:rsid w:val="003A7ED8"/>
    <w:rsid w:val="003B128F"/>
    <w:rsid w:val="003B1453"/>
    <w:rsid w:val="003D1FB9"/>
    <w:rsid w:val="003D5E93"/>
    <w:rsid w:val="003D6ED9"/>
    <w:rsid w:val="0041108B"/>
    <w:rsid w:val="004231F6"/>
    <w:rsid w:val="00445CDB"/>
    <w:rsid w:val="00450A00"/>
    <w:rsid w:val="00450AEE"/>
    <w:rsid w:val="00454962"/>
    <w:rsid w:val="004607AF"/>
    <w:rsid w:val="004641B7"/>
    <w:rsid w:val="00466EAF"/>
    <w:rsid w:val="004C3B9F"/>
    <w:rsid w:val="004C452D"/>
    <w:rsid w:val="004D3311"/>
    <w:rsid w:val="00527C20"/>
    <w:rsid w:val="00553BBC"/>
    <w:rsid w:val="0055469A"/>
    <w:rsid w:val="00572730"/>
    <w:rsid w:val="005816DA"/>
    <w:rsid w:val="005A6939"/>
    <w:rsid w:val="005B2B6B"/>
    <w:rsid w:val="005C3B12"/>
    <w:rsid w:val="005E4B9E"/>
    <w:rsid w:val="005E550E"/>
    <w:rsid w:val="0061443D"/>
    <w:rsid w:val="00615EB9"/>
    <w:rsid w:val="0062099E"/>
    <w:rsid w:val="00625D44"/>
    <w:rsid w:val="00630008"/>
    <w:rsid w:val="00670D0D"/>
    <w:rsid w:val="006747C8"/>
    <w:rsid w:val="00697B6B"/>
    <w:rsid w:val="006A6C37"/>
    <w:rsid w:val="006B723F"/>
    <w:rsid w:val="006C2172"/>
    <w:rsid w:val="006F2B7D"/>
    <w:rsid w:val="00701C92"/>
    <w:rsid w:val="0070354A"/>
    <w:rsid w:val="00717CED"/>
    <w:rsid w:val="007246FB"/>
    <w:rsid w:val="0072638C"/>
    <w:rsid w:val="00733D70"/>
    <w:rsid w:val="00785825"/>
    <w:rsid w:val="007B12E1"/>
    <w:rsid w:val="007C0C3C"/>
    <w:rsid w:val="0081423F"/>
    <w:rsid w:val="00823E02"/>
    <w:rsid w:val="00842F9E"/>
    <w:rsid w:val="00867D9D"/>
    <w:rsid w:val="00877D2F"/>
    <w:rsid w:val="00880D2F"/>
    <w:rsid w:val="00897E90"/>
    <w:rsid w:val="008A2E28"/>
    <w:rsid w:val="008B52A1"/>
    <w:rsid w:val="008C0888"/>
    <w:rsid w:val="008D5FCD"/>
    <w:rsid w:val="00920A56"/>
    <w:rsid w:val="00933914"/>
    <w:rsid w:val="00936283"/>
    <w:rsid w:val="00970ECE"/>
    <w:rsid w:val="0097369A"/>
    <w:rsid w:val="00986130"/>
    <w:rsid w:val="009944D1"/>
    <w:rsid w:val="009A015A"/>
    <w:rsid w:val="009A3D57"/>
    <w:rsid w:val="009C0524"/>
    <w:rsid w:val="009C1E9F"/>
    <w:rsid w:val="009F3CC8"/>
    <w:rsid w:val="00A0729C"/>
    <w:rsid w:val="00A25FAC"/>
    <w:rsid w:val="00A509CA"/>
    <w:rsid w:val="00A869C9"/>
    <w:rsid w:val="00AA4B3E"/>
    <w:rsid w:val="00AB4E06"/>
    <w:rsid w:val="00AC44A9"/>
    <w:rsid w:val="00B00AC2"/>
    <w:rsid w:val="00B02CED"/>
    <w:rsid w:val="00B32386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C6F89"/>
    <w:rsid w:val="00CD70F8"/>
    <w:rsid w:val="00D111DB"/>
    <w:rsid w:val="00D2063D"/>
    <w:rsid w:val="00D36F26"/>
    <w:rsid w:val="00D519B7"/>
    <w:rsid w:val="00D75867"/>
    <w:rsid w:val="00D950A2"/>
    <w:rsid w:val="00D95853"/>
    <w:rsid w:val="00DA464D"/>
    <w:rsid w:val="00DB175E"/>
    <w:rsid w:val="00E048F2"/>
    <w:rsid w:val="00E15A32"/>
    <w:rsid w:val="00E26842"/>
    <w:rsid w:val="00E33F95"/>
    <w:rsid w:val="00E76A4F"/>
    <w:rsid w:val="00E87144"/>
    <w:rsid w:val="00E918A0"/>
    <w:rsid w:val="00EC33E1"/>
    <w:rsid w:val="00EC40C7"/>
    <w:rsid w:val="00EE42CB"/>
    <w:rsid w:val="00EF1D5B"/>
    <w:rsid w:val="00F04C63"/>
    <w:rsid w:val="00F54264"/>
    <w:rsid w:val="00F625B3"/>
    <w:rsid w:val="00F77BA8"/>
    <w:rsid w:val="00F82D65"/>
    <w:rsid w:val="00FA700A"/>
    <w:rsid w:val="00FB4912"/>
    <w:rsid w:val="00FC2284"/>
    <w:rsid w:val="00FC4D2A"/>
    <w:rsid w:val="00FD120C"/>
    <w:rsid w:val="00FD419B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55A5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9A3D57"/>
    <w:rPr>
      <w:color w:val="0000FF"/>
      <w:u w:val="single"/>
    </w:rPr>
  </w:style>
  <w:style w:type="paragraph" w:customStyle="1" w:styleId="2">
    <w:name w:val="Знак2"/>
    <w:basedOn w:val="a"/>
    <w:rsid w:val="004231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_borisycheva@rn-exp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_hotline@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zhuravina@rn-ex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Борисычева Наталья Алексеевна</cp:lastModifiedBy>
  <cp:revision>72</cp:revision>
  <cp:lastPrinted>2019-09-26T14:55:00Z</cp:lastPrinted>
  <dcterms:created xsi:type="dcterms:W3CDTF">2019-09-26T14:55:00Z</dcterms:created>
  <dcterms:modified xsi:type="dcterms:W3CDTF">2025-05-28T09:39:00Z</dcterms:modified>
</cp:coreProperties>
</file>