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1259">
        <w:rPr>
          <w:rFonts w:eastAsia="Calibri"/>
          <w:szCs w:val="22"/>
        </w:rPr>
        <w:t>«</w:t>
      </w:r>
      <w:r w:rsidR="00761259" w:rsidRPr="00761259">
        <w:rPr>
          <w:rFonts w:eastAsia="Calibri"/>
          <w:szCs w:val="22"/>
        </w:rPr>
        <w:t xml:space="preserve">30» мая </w:t>
      </w:r>
      <w:r w:rsidR="00F94BEE" w:rsidRPr="00761259">
        <w:rPr>
          <w:rFonts w:eastAsia="Calibri"/>
          <w:szCs w:val="22"/>
        </w:rPr>
        <w:t>202</w:t>
      </w:r>
      <w:r w:rsidR="00761259" w:rsidRPr="00761259">
        <w:rPr>
          <w:rFonts w:eastAsia="Calibri"/>
          <w:szCs w:val="22"/>
        </w:rPr>
        <w:t>5</w:t>
      </w:r>
      <w:r w:rsidR="00F94BEE" w:rsidRPr="00761259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Pr="00BD2F80" w:rsidRDefault="00FB2D4A" w:rsidP="00FB2D4A">
      <w:pPr>
        <w:jc w:val="both"/>
        <w:rPr>
          <w:bCs/>
          <w:lang w:eastAsia="ru-RU" w:bidi="ru-RU"/>
        </w:rPr>
      </w:pPr>
    </w:p>
    <w:p w:rsidR="00FB2D4A" w:rsidRPr="00BD2F80" w:rsidRDefault="00FB2D4A" w:rsidP="00FB2D4A">
      <w:pPr>
        <w:pStyle w:val="a5"/>
        <w:spacing w:line="360" w:lineRule="auto"/>
        <w:ind w:left="0"/>
        <w:jc w:val="both"/>
        <w:rPr>
          <w:lang w:eastAsia="ru-RU" w:bidi="ru-RU"/>
        </w:rPr>
      </w:pPr>
      <w:r w:rsidRPr="00BD2F80">
        <w:rPr>
          <w:b/>
          <w:lang w:eastAsia="ru-RU" w:bidi="ru-RU"/>
        </w:rPr>
        <w:t>-  Предмет реализации:</w:t>
      </w:r>
      <w:r w:rsidR="007B576F">
        <w:rPr>
          <w:lang w:eastAsia="ru-RU" w:bidi="ru-RU"/>
        </w:rPr>
        <w:t xml:space="preserve"> лот № 66</w:t>
      </w:r>
      <w:r w:rsidR="00BD2F80" w:rsidRPr="00BD2F80">
        <w:rPr>
          <w:lang w:eastAsia="ru-RU" w:bidi="ru-RU"/>
        </w:rPr>
        <w:t>/</w:t>
      </w:r>
      <w:r w:rsidR="007B576F">
        <w:rPr>
          <w:lang w:eastAsia="ru-RU" w:bidi="ru-RU"/>
        </w:rPr>
        <w:t>2025. Заглушки стальные</w:t>
      </w:r>
      <w:r w:rsidRPr="00BD2F80">
        <w:rPr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28738D">
        <w:rPr>
          <w:b/>
          <w:lang w:eastAsia="ru-RU" w:bidi="ru-RU"/>
        </w:rPr>
        <w:t>-  Базис</w:t>
      </w:r>
      <w:r w:rsidRPr="0028738D">
        <w:rPr>
          <w:b/>
          <w:bCs/>
          <w:lang w:eastAsia="ru-RU" w:bidi="ru-RU"/>
        </w:rPr>
        <w:t xml:space="preserve"> отгрузки: </w:t>
      </w:r>
      <w:r w:rsidRPr="0028738D">
        <w:rPr>
          <w:bCs/>
          <w:lang w:eastAsia="ru-RU"/>
        </w:rPr>
        <w:t>Российская Федерация,</w:t>
      </w:r>
      <w:bookmarkEnd w:id="3"/>
      <w:r w:rsidRPr="0028738D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</w:t>
      </w:r>
      <w:r w:rsidRPr="0028738D">
        <w:rPr>
          <w:b/>
          <w:lang w:eastAsia="ru-RU" w:bidi="ru-RU"/>
        </w:rPr>
        <w:t xml:space="preserve">предложений: </w:t>
      </w:r>
      <w:r w:rsidR="0028738D" w:rsidRPr="0028738D">
        <w:rPr>
          <w:b/>
          <w:bCs/>
          <w:color w:val="FF0000"/>
          <w:lang w:eastAsia="ru-RU" w:bidi="ru-RU"/>
        </w:rPr>
        <w:t>с «05» июня</w:t>
      </w:r>
      <w:r w:rsidRPr="0028738D">
        <w:rPr>
          <w:b/>
          <w:bCs/>
          <w:color w:val="FF0000"/>
          <w:lang w:eastAsia="ru-RU" w:bidi="ru-RU"/>
        </w:rPr>
        <w:t xml:space="preserve"> 202</w:t>
      </w:r>
      <w:r w:rsidR="0028738D" w:rsidRPr="0028738D">
        <w:rPr>
          <w:b/>
          <w:bCs/>
          <w:color w:val="FF0000"/>
          <w:lang w:eastAsia="ru-RU" w:bidi="ru-RU"/>
        </w:rPr>
        <w:t>5 г. по «04» июля</w:t>
      </w:r>
      <w:r w:rsidRPr="0028738D">
        <w:rPr>
          <w:b/>
          <w:bCs/>
          <w:color w:val="FF0000"/>
          <w:lang w:eastAsia="ru-RU" w:bidi="ru-RU"/>
        </w:rPr>
        <w:t xml:space="preserve"> </w:t>
      </w:r>
      <w:r w:rsidR="0028738D" w:rsidRPr="0028738D">
        <w:rPr>
          <w:b/>
          <w:bCs/>
          <w:color w:val="FF0000"/>
          <w:lang w:eastAsia="ru-RU" w:bidi="ru-RU"/>
        </w:rPr>
        <w:t>2025</w:t>
      </w:r>
      <w:r w:rsidRPr="0028738D">
        <w:rPr>
          <w:b/>
          <w:bCs/>
          <w:color w:val="FF0000"/>
          <w:lang w:eastAsia="ru-RU" w:bidi="ru-RU"/>
        </w:rPr>
        <w:t xml:space="preserve"> г. </w:t>
      </w:r>
      <w:r w:rsidRPr="0028738D">
        <w:rPr>
          <w:b/>
          <w:color w:val="FF0000"/>
        </w:rPr>
        <w:t>до 18-00 МСК</w:t>
      </w:r>
      <w:r w:rsidRPr="0028738D">
        <w:rPr>
          <w:b/>
          <w:bCs/>
          <w:color w:val="FF0000"/>
          <w:lang w:eastAsia="ru-RU" w:bidi="ru-RU"/>
        </w:rPr>
        <w:t>.</w:t>
      </w:r>
      <w:bookmarkStart w:id="4" w:name="_GoBack"/>
      <w:bookmarkEnd w:id="4"/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7B576F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8738D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3F7647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1259"/>
    <w:rsid w:val="0077567D"/>
    <w:rsid w:val="007855FC"/>
    <w:rsid w:val="007A7785"/>
    <w:rsid w:val="007B576F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2F80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5807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103</cp:revision>
  <cp:lastPrinted>2019-10-02T10:23:00Z</cp:lastPrinted>
  <dcterms:created xsi:type="dcterms:W3CDTF">2018-04-16T10:44:00Z</dcterms:created>
  <dcterms:modified xsi:type="dcterms:W3CDTF">2025-05-30T08:25:00Z</dcterms:modified>
</cp:coreProperties>
</file>