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FC" w:rsidRPr="00815CFC" w:rsidRDefault="00815CFC" w:rsidP="00815CFC">
      <w:pPr>
        <w:keepNext/>
        <w:spacing w:after="0" w:line="240" w:lineRule="auto"/>
        <w:jc w:val="both"/>
        <w:outlineLvl w:val="1"/>
        <w:rPr>
          <w:rFonts w:ascii="Arial" w:eastAsia="Calibri" w:hAnsi="Arial" w:cs="Times New Roman"/>
          <w:b/>
          <w:bCs/>
          <w:iCs/>
          <w:caps/>
          <w:sz w:val="24"/>
          <w:szCs w:val="28"/>
        </w:rPr>
      </w:pPr>
      <w:bookmarkStart w:id="0" w:name="_Toc449436976"/>
      <w:bookmarkStart w:id="1" w:name="_Toc449690169"/>
      <w:bookmarkStart w:id="2" w:name="_Toc450131668"/>
      <w:bookmarkStart w:id="3" w:name="_Toc450220526"/>
      <w:r>
        <w:rPr>
          <w:rFonts w:ascii="Arial" w:eastAsia="Calibri" w:hAnsi="Arial" w:cs="Times New Roman"/>
          <w:b/>
          <w:bCs/>
          <w:iCs/>
          <w:caps/>
          <w:sz w:val="24"/>
          <w:szCs w:val="28"/>
        </w:rPr>
        <w:t>ПРИЛОЖЕНИЕ ___</w:t>
      </w:r>
      <w:r w:rsidRPr="00815CFC">
        <w:rPr>
          <w:rFonts w:ascii="Arial" w:eastAsia="Calibri" w:hAnsi="Arial" w:cs="Times New Roman"/>
          <w:b/>
          <w:bCs/>
          <w:iCs/>
          <w:caps/>
          <w:sz w:val="24"/>
          <w:szCs w:val="28"/>
        </w:rPr>
        <w:t>. форма «список персонала</w:t>
      </w:r>
      <w:bookmarkEnd w:id="0"/>
      <w:bookmarkEnd w:id="1"/>
      <w:bookmarkEnd w:id="2"/>
      <w:bookmarkEnd w:id="3"/>
      <w:r w:rsidRPr="00815CFC">
        <w:rPr>
          <w:rFonts w:ascii="Arial" w:eastAsia="Calibri" w:hAnsi="Arial" w:cs="Times New Roman"/>
          <w:b/>
          <w:bCs/>
          <w:iCs/>
          <w:caps/>
          <w:sz w:val="24"/>
          <w:szCs w:val="28"/>
        </w:rPr>
        <w:t>»</w:t>
      </w:r>
    </w:p>
    <w:p w:rsidR="00815CFC" w:rsidRPr="00815CFC" w:rsidRDefault="00815CFC" w:rsidP="00815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815CFC" w:rsidRPr="00815CFC" w:rsidRDefault="00815CFC" w:rsidP="00815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815CFC" w:rsidRPr="00815CFC" w:rsidRDefault="00815CFC" w:rsidP="00815C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449436977"/>
      <w:bookmarkStart w:id="5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FC3693" wp14:editId="19C67AF9">
            <wp:extent cx="6115050" cy="4352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bookmarkEnd w:id="5"/>
    </w:p>
    <w:p w:rsidR="00815CFC" w:rsidRPr="00815CFC" w:rsidRDefault="00815CFC" w:rsidP="00815C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CFC" w:rsidRPr="00815CFC" w:rsidRDefault="00815CFC" w:rsidP="00815C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CFC" w:rsidRPr="00815CFC" w:rsidRDefault="00815CFC" w:rsidP="00815C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15CFC" w:rsidRPr="00815CFC" w:rsidSect="00A71259"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815CFC" w:rsidRPr="00815CFC" w:rsidRDefault="00815CFC" w:rsidP="00815CFC">
      <w:pPr>
        <w:keepNext/>
        <w:spacing w:after="0" w:line="240" w:lineRule="auto"/>
        <w:jc w:val="both"/>
        <w:outlineLvl w:val="1"/>
        <w:rPr>
          <w:rFonts w:ascii="Arial" w:eastAsia="Calibri" w:hAnsi="Arial" w:cs="Times New Roman"/>
          <w:b/>
          <w:bCs/>
          <w:iCs/>
          <w:caps/>
          <w:sz w:val="24"/>
          <w:szCs w:val="28"/>
        </w:rPr>
      </w:pPr>
      <w:bookmarkStart w:id="6" w:name="_ПРИЛОЖЕНИЕ_8._форма"/>
      <w:bookmarkStart w:id="7" w:name="_Toc449436978"/>
      <w:bookmarkStart w:id="8" w:name="_Toc449690170"/>
      <w:bookmarkStart w:id="9" w:name="_Toc450131669"/>
      <w:bookmarkStart w:id="10" w:name="_Toc450220527"/>
      <w:bookmarkEnd w:id="6"/>
      <w:r>
        <w:rPr>
          <w:rFonts w:ascii="Arial" w:eastAsia="Calibri" w:hAnsi="Arial" w:cs="Times New Roman"/>
          <w:b/>
          <w:bCs/>
          <w:iCs/>
          <w:caps/>
          <w:sz w:val="24"/>
          <w:szCs w:val="28"/>
        </w:rPr>
        <w:lastRenderedPageBreak/>
        <w:t>ПРИЛОЖЕНИЕ ___</w:t>
      </w:r>
      <w:r w:rsidRPr="00815CFC">
        <w:rPr>
          <w:rFonts w:ascii="Arial" w:eastAsia="Calibri" w:hAnsi="Arial" w:cs="Times New Roman"/>
          <w:b/>
          <w:bCs/>
          <w:iCs/>
          <w:caps/>
          <w:sz w:val="24"/>
          <w:szCs w:val="28"/>
        </w:rPr>
        <w:t>. форма «список ТС и спецтехники</w:t>
      </w:r>
      <w:bookmarkEnd w:id="7"/>
      <w:bookmarkEnd w:id="8"/>
      <w:bookmarkEnd w:id="9"/>
      <w:bookmarkEnd w:id="10"/>
      <w:r w:rsidRPr="00815CFC">
        <w:rPr>
          <w:rFonts w:ascii="Arial" w:eastAsia="Calibri" w:hAnsi="Arial" w:cs="Times New Roman"/>
          <w:b/>
          <w:bCs/>
          <w:iCs/>
          <w:caps/>
          <w:sz w:val="24"/>
          <w:szCs w:val="28"/>
        </w:rPr>
        <w:t>»</w:t>
      </w:r>
    </w:p>
    <w:p w:rsidR="00815CFC" w:rsidRPr="00815CFC" w:rsidRDefault="00815CFC" w:rsidP="00815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815CFC" w:rsidRPr="00815CFC" w:rsidRDefault="00815CFC" w:rsidP="00815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815CFC" w:rsidRPr="00815CFC" w:rsidRDefault="00815CFC" w:rsidP="00815C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Toc449436979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686690" wp14:editId="3633A6C9">
            <wp:extent cx="6115050" cy="3171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</w:p>
    <w:p w:rsidR="00815CFC" w:rsidRPr="00815CFC" w:rsidRDefault="00815CFC" w:rsidP="00815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815CFC" w:rsidRPr="00815CFC" w:rsidRDefault="00815CFC" w:rsidP="00815CFC">
      <w:pPr>
        <w:keepNext/>
        <w:spacing w:after="0" w:line="240" w:lineRule="auto"/>
        <w:jc w:val="both"/>
        <w:outlineLvl w:val="1"/>
        <w:rPr>
          <w:rFonts w:ascii="Arial" w:eastAsia="Calibri" w:hAnsi="Arial" w:cs="Times New Roman"/>
          <w:b/>
          <w:bCs/>
          <w:iCs/>
          <w:caps/>
          <w:sz w:val="24"/>
          <w:szCs w:val="28"/>
        </w:rPr>
      </w:pPr>
      <w:bookmarkStart w:id="12" w:name="_ПРИЛОЖЕНИЕ_9._ФОРМАТ"/>
      <w:bookmarkEnd w:id="12"/>
      <w:r w:rsidRPr="00815CFC">
        <w:rPr>
          <w:rFonts w:ascii="Arial" w:eastAsia="Calibri" w:hAnsi="Arial" w:cs="Times New Roman"/>
          <w:b/>
          <w:bCs/>
          <w:iCs/>
          <w:caps/>
          <w:sz w:val="24"/>
          <w:szCs w:val="28"/>
          <w:lang w:val="x-none"/>
        </w:rPr>
        <w:br w:type="page"/>
      </w:r>
      <w:bookmarkStart w:id="13" w:name="_Toc449436980"/>
      <w:bookmarkStart w:id="14" w:name="_Toc449690171"/>
      <w:bookmarkStart w:id="15" w:name="_Toc450131670"/>
      <w:bookmarkStart w:id="16" w:name="_Toc450220528"/>
      <w:r w:rsidRPr="00815CFC">
        <w:rPr>
          <w:rFonts w:ascii="Arial" w:eastAsia="Calibri" w:hAnsi="Arial" w:cs="Times New Roman"/>
          <w:b/>
          <w:bCs/>
          <w:iCs/>
          <w:caps/>
          <w:sz w:val="24"/>
          <w:szCs w:val="28"/>
        </w:rPr>
        <w:lastRenderedPageBreak/>
        <w:t xml:space="preserve">ПРИЛОЖЕНИЕ </w:t>
      </w:r>
      <w:r>
        <w:rPr>
          <w:rFonts w:ascii="Arial" w:eastAsia="Calibri" w:hAnsi="Arial" w:cs="Times New Roman"/>
          <w:b/>
          <w:bCs/>
          <w:iCs/>
          <w:caps/>
          <w:sz w:val="24"/>
          <w:szCs w:val="28"/>
        </w:rPr>
        <w:t>___</w:t>
      </w:r>
      <w:r w:rsidRPr="00815CFC">
        <w:rPr>
          <w:rFonts w:ascii="Arial" w:eastAsia="Calibri" w:hAnsi="Arial" w:cs="Times New Roman"/>
          <w:b/>
          <w:bCs/>
          <w:iCs/>
          <w:caps/>
          <w:sz w:val="24"/>
          <w:szCs w:val="28"/>
        </w:rPr>
        <w:t>. ФОРМАТ АКТА-ДОПУСКА ПОДРЯДНОЙ ОРГАНИЗАЦИИ НА ПРОИЗВОДСТВО РАБОТ</w:t>
      </w:r>
      <w:r w:rsidRPr="00815CFC" w:rsidDel="0040743F">
        <w:rPr>
          <w:rFonts w:ascii="Arial" w:eastAsia="Calibri" w:hAnsi="Arial" w:cs="Times New Roman"/>
          <w:b/>
          <w:bCs/>
          <w:iCs/>
          <w:caps/>
          <w:sz w:val="24"/>
          <w:szCs w:val="28"/>
        </w:rPr>
        <w:t xml:space="preserve"> </w:t>
      </w:r>
      <w:bookmarkEnd w:id="13"/>
      <w:bookmarkEnd w:id="14"/>
      <w:bookmarkEnd w:id="15"/>
      <w:bookmarkEnd w:id="16"/>
      <w:r w:rsidRPr="00815CFC">
        <w:rPr>
          <w:rFonts w:ascii="Arial" w:eastAsia="Calibri" w:hAnsi="Arial" w:cs="Times New Roman"/>
          <w:b/>
          <w:bCs/>
          <w:iCs/>
          <w:caps/>
          <w:sz w:val="24"/>
          <w:szCs w:val="28"/>
          <w:lang w:val="x-none"/>
        </w:rPr>
        <w:t xml:space="preserve"> </w:t>
      </w:r>
    </w:p>
    <w:p w:rsidR="00815CFC" w:rsidRPr="00815CFC" w:rsidRDefault="00815CFC" w:rsidP="00815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815CFC" w:rsidRPr="00815CFC" w:rsidRDefault="00815CFC" w:rsidP="00815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815CFC" w:rsidRPr="00815CFC" w:rsidRDefault="00815CFC" w:rsidP="00815CF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АКТ-ДОПУСК №_____</w:t>
      </w:r>
    </w:p>
    <w:p w:rsidR="00815CFC" w:rsidRPr="00815CFC" w:rsidRDefault="00815CFC" w:rsidP="00815CF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на производство </w:t>
      </w:r>
      <w:r w:rsidRPr="00815CF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___________________________ работ</w:t>
      </w:r>
    </w:p>
    <w:p w:rsidR="00815CFC" w:rsidRPr="00815CFC" w:rsidRDefault="00815CFC" w:rsidP="00815CF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(вид деятельности)</w:t>
      </w:r>
    </w:p>
    <w:p w:rsidR="00815CFC" w:rsidRPr="00815CFC" w:rsidRDefault="00815CFC" w:rsidP="00815CFC">
      <w:pPr>
        <w:spacing w:after="0" w:line="240" w:lineRule="auto"/>
        <w:ind w:right="9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«___» ____________ 20____ г.</w:t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_______________город/административное образование</w:t>
      </w:r>
    </w:p>
    <w:p w:rsidR="00815CFC" w:rsidRPr="00815CFC" w:rsidRDefault="00815CFC" w:rsidP="00815CFC">
      <w:pPr>
        <w:spacing w:after="0" w:line="240" w:lineRule="auto"/>
        <w:ind w:right="99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  <w:t xml:space="preserve">         (дата)</w:t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</w:p>
    <w:p w:rsidR="00815CFC" w:rsidRPr="00815CFC" w:rsidRDefault="00815CFC" w:rsidP="00815CF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ОАО «__________» выделяет участок, ограниченный координатами:</w:t>
      </w:r>
    </w:p>
    <w:p w:rsidR="00815CFC" w:rsidRPr="00815CFC" w:rsidRDefault="00815CFC" w:rsidP="00815C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15CFC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  </w:t>
      </w:r>
    </w:p>
    <w:p w:rsidR="00815CFC" w:rsidRPr="00815CFC" w:rsidRDefault="00815CFC" w:rsidP="00815CFC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815CF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(наименование участка ведения работ)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производства на нем:</w:t>
      </w:r>
      <w:r w:rsidRPr="00815CF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</w:t>
      </w:r>
      <w:r w:rsidRPr="00815CF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815CF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815CF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815CF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815CF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815CF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815CFC" w:rsidRPr="00815CFC" w:rsidRDefault="00815CFC" w:rsidP="00815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815CF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                           </w:t>
      </w:r>
      <w:r w:rsidRPr="00815CF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815CF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815CF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  <w:t>(точное наименование работ)</w:t>
      </w:r>
    </w:p>
    <w:p w:rsidR="00815CFC" w:rsidRPr="00815CFC" w:rsidRDefault="00815CFC" w:rsidP="00815CF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 руководством технического персонала – представителя подрядчика на следующий срок: </w:t>
      </w:r>
    </w:p>
    <w:p w:rsidR="00815CFC" w:rsidRPr="00815CFC" w:rsidRDefault="00815CFC" w:rsidP="00815CFC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815CFC">
        <w:rPr>
          <w:rFonts w:ascii="Times New Roman" w:eastAsia="Times New Roman" w:hAnsi="Times New Roman" w:cs="Times New Roman"/>
          <w:lang w:eastAsia="ru-RU"/>
        </w:rPr>
        <w:t xml:space="preserve">начало:     </w:t>
      </w:r>
      <w:r w:rsidRPr="00815CFC">
        <w:rPr>
          <w:rFonts w:ascii="Times New Roman" w:eastAsia="Times New Roman" w:hAnsi="Times New Roman" w:cs="Times New Roman"/>
          <w:lang w:eastAsia="ru-RU"/>
        </w:rPr>
        <w:tab/>
      </w:r>
      <w:r w:rsidRPr="00815CFC">
        <w:rPr>
          <w:rFonts w:ascii="Times New Roman" w:eastAsia="Times New Roman" w:hAnsi="Times New Roman" w:cs="Times New Roman"/>
          <w:lang w:eastAsia="ru-RU"/>
        </w:rPr>
        <w:tab/>
        <w:t xml:space="preserve"> «____»______________ 20_____ г.  </w:t>
      </w:r>
    </w:p>
    <w:p w:rsidR="00815CFC" w:rsidRPr="00815CFC" w:rsidRDefault="00815CFC" w:rsidP="00815CFC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815CFC">
        <w:rPr>
          <w:rFonts w:ascii="Times New Roman" w:eastAsia="Times New Roman" w:hAnsi="Times New Roman" w:cs="Times New Roman"/>
          <w:lang w:eastAsia="ru-RU"/>
        </w:rPr>
        <w:t xml:space="preserve">окончание:    </w:t>
      </w:r>
      <w:r w:rsidRPr="00815CFC">
        <w:rPr>
          <w:rFonts w:ascii="Times New Roman" w:eastAsia="Times New Roman" w:hAnsi="Times New Roman" w:cs="Times New Roman"/>
          <w:lang w:eastAsia="ru-RU"/>
        </w:rPr>
        <w:tab/>
      </w:r>
      <w:r w:rsidRPr="00815CFC">
        <w:rPr>
          <w:rFonts w:ascii="Times New Roman" w:eastAsia="Times New Roman" w:hAnsi="Times New Roman" w:cs="Times New Roman"/>
          <w:lang w:eastAsia="ru-RU"/>
        </w:rPr>
        <w:tab/>
        <w:t xml:space="preserve"> «____»______________ 20_____г. </w:t>
      </w:r>
    </w:p>
    <w:p w:rsidR="00815CFC" w:rsidRPr="00815CFC" w:rsidRDefault="00815CFC" w:rsidP="00815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CFC">
        <w:rPr>
          <w:rFonts w:ascii="Times New Roman" w:eastAsia="Times New Roman" w:hAnsi="Times New Roman" w:cs="Times New Roman"/>
          <w:lang w:eastAsia="ru-RU"/>
        </w:rPr>
        <w:t>I Этап</w:t>
      </w:r>
    </w:p>
    <w:p w:rsidR="00815CFC" w:rsidRPr="00815CFC" w:rsidRDefault="00815CFC" w:rsidP="00815C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924C40" wp14:editId="65842E48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3771900" cy="290830"/>
                <wp:effectExtent l="0" t="0" r="19050" b="13970"/>
                <wp:wrapTight wrapText="bothSides">
                  <wp:wrapPolygon edited="0">
                    <wp:start x="0" y="0"/>
                    <wp:lineTo x="0" y="21223"/>
                    <wp:lineTo x="21600" y="21223"/>
                    <wp:lineTo x="21600" y="0"/>
                    <wp:lineTo x="0" y="0"/>
                  </wp:wrapPolygon>
                </wp:wrapTight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90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CFC" w:rsidRPr="00AF595B" w:rsidRDefault="00815CFC" w:rsidP="00815CFC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Наименование службы курирующей договор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0;margin-top:3.45pt;width:297pt;height:22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" fillcolor="window">
                <v:textbox>
                  <w:txbxContent>
                    <w:p w:rsidR="00815CFC" w:rsidRPr="00AF595B" w:rsidRDefault="00815CFC" w:rsidP="00815CFC">
                      <w:pPr>
                        <w:shd w:val="clear" w:color="auto" w:fill="FFFFFF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Наименование службы курирующей договор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15CFC" w:rsidRPr="00815CFC" w:rsidRDefault="00815CFC" w:rsidP="00815CFC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15CFC" w:rsidRPr="00815CFC" w:rsidRDefault="00815CFC" w:rsidP="00815CFC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Мной, ____________________________________________________________________ ОАО «_________» </w:t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______________________________________________________  </w:t>
      </w:r>
      <w:proofErr w:type="gramStart"/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рассмотрены</w:t>
      </w:r>
      <w:proofErr w:type="gramEnd"/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согласованы следующие</w:t>
      </w:r>
    </w:p>
    <w:p w:rsidR="00815CFC" w:rsidRPr="00815CFC" w:rsidRDefault="00815CFC" w:rsidP="00815CFC">
      <w:pPr>
        <w:spacing w:after="0" w:line="240" w:lineRule="auto"/>
        <w:ind w:right="99"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(Ф.И.О.)</w:t>
      </w:r>
    </w:p>
    <w:p w:rsidR="00815CFC" w:rsidRPr="00815CFC" w:rsidRDefault="00815CFC" w:rsidP="00815CFC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документы, оформленные _________________ организацией ________________________________________</w:t>
      </w:r>
    </w:p>
    <w:p w:rsidR="00815CFC" w:rsidRPr="00815CFC" w:rsidRDefault="00815CFC" w:rsidP="00815CFC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 в рамках допуска к выполнению _____________________________________________________________________________________  работ:</w:t>
      </w:r>
    </w:p>
    <w:p w:rsidR="00815CFC" w:rsidRPr="00815CFC" w:rsidRDefault="00815CFC" w:rsidP="00815CFC">
      <w:pPr>
        <w:spacing w:after="0" w:line="240" w:lineRule="auto"/>
        <w:ind w:right="171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6255"/>
        <w:gridCol w:w="533"/>
        <w:gridCol w:w="533"/>
        <w:gridCol w:w="1532"/>
      </w:tblGrid>
      <w:tr w:rsidR="00815CFC" w:rsidRPr="00815CFC" w:rsidTr="00140556">
        <w:trPr>
          <w:trHeight w:val="234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документ</w:t>
            </w:r>
            <w:proofErr w:type="gramStart"/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заполняется по применимости к типу сделки)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815CFC" w:rsidRPr="00815CFC" w:rsidTr="00140556">
        <w:trPr>
          <w:trHeight w:val="456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1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Свидетельства СРО, разрешающие деятельность по видам работ, определенных рабочим проектом.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456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1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Лицензии на выполнение отдельных видов работ (услуг), перечень видов, деятельности которых определен Федеральным законом «О лицензировании отдельных видов деятельности».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1135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1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организации строительства (</w:t>
            </w:r>
            <w:proofErr w:type="gramStart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gramEnd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и проект производства работ (ППР) в комплекте с технологическими картами на все виды работ. При работе на объекте грузоподъемной техники дополнительно предоставляется ППР, </w:t>
            </w:r>
            <w:proofErr w:type="gramStart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прошедший</w:t>
            </w:r>
            <w:proofErr w:type="gramEnd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экспертизу промышленной безопасности и зарегистрированный в органах </w:t>
            </w:r>
            <w:proofErr w:type="spellStart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891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1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Сетевой график проведения работ с учётом субподряда согласованный Заказчиком ОАО «______». График мобилизации технических ресурсов на объекты ОАО «_____», график движения рабочих кадров и технических средств по объекту.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735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1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по подрядной организации (по каждому субподрядчику – отдельный приказ) о назначении ответственных лиц и составе бригад. На лиц, осуществляющих строительный надзор – оформляется отдельный приказ.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900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1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журнал, оформленный в соответствии с требованиями. Все графы должны быть заполнены и поставлены все подписи. Далее Заказчик регистрирует журнал в надзорных органах и передает подрядчику в работу.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763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1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об организации и осуществлении производственного </w:t>
            </w:r>
            <w:proofErr w:type="gramStart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требований промышленной безопасности на опасном производственном объекте.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349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1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исполнительной производственной документации по объекту.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349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1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документы, в соответствии с видами выполняемых работ.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5CFC" w:rsidRPr="00815CFC" w:rsidRDefault="00815CFC" w:rsidP="00815CFC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Вышеуказанные документы соответствуют требованиям нормативной документации и корпоративным требованиям Заказчика ОАО «________». </w:t>
      </w:r>
    </w:p>
    <w:p w:rsidR="00815CFC" w:rsidRPr="00815CFC" w:rsidRDefault="00815CFC" w:rsidP="00815CFC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Подрядчик ________________________________________________ </w:t>
      </w:r>
      <w:proofErr w:type="gramStart"/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допускается</w:t>
      </w:r>
      <w:proofErr w:type="gramEnd"/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/ не допускается на объект:</w:t>
      </w:r>
    </w:p>
    <w:p w:rsidR="00815CFC" w:rsidRPr="00815CFC" w:rsidRDefault="00815CFC" w:rsidP="00815CFC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(не нужное зачеркнуть)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Разрешаю производство работ: </w:t>
      </w:r>
      <w:r w:rsidRPr="00815C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  <w:t xml:space="preserve"> </w:t>
      </w:r>
      <w:r w:rsidRPr="00815C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815C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815C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  <w:t xml:space="preserve">                  ___________________________________  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815CFC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(Ф.И.О. и подпись начальника службы)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CFC">
        <w:rPr>
          <w:rFonts w:ascii="Times New Roman" w:eastAsia="Times New Roman" w:hAnsi="Times New Roman" w:cs="Times New Roman"/>
          <w:lang w:eastAsia="ru-RU"/>
        </w:rPr>
        <w:t>II Этап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F063BD" wp14:editId="132F0C80">
                <wp:simplePos x="0" y="0"/>
                <wp:positionH relativeFrom="column">
                  <wp:posOffset>635</wp:posOffset>
                </wp:positionH>
                <wp:positionV relativeFrom="paragraph">
                  <wp:posOffset>39370</wp:posOffset>
                </wp:positionV>
                <wp:extent cx="2913380" cy="445135"/>
                <wp:effectExtent l="0" t="0" r="20320" b="12065"/>
                <wp:wrapTight wrapText="bothSides">
                  <wp:wrapPolygon edited="0">
                    <wp:start x="0" y="0"/>
                    <wp:lineTo x="0" y="21261"/>
                    <wp:lineTo x="21609" y="21261"/>
                    <wp:lineTo x="21609" y="0"/>
                    <wp:lineTo x="0" y="0"/>
                  </wp:wrapPolygon>
                </wp:wrapTight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445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CFC" w:rsidRPr="00AF595B" w:rsidRDefault="00815CFC" w:rsidP="00815CF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Руководитель производственного подразделения Заказчика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.05pt;margin-top:3.1pt;width:229.4pt;height:3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" fillcolor="window">
                <v:textbox>
                  <w:txbxContent>
                    <w:p w:rsidR="00815CFC" w:rsidRPr="00AF595B" w:rsidRDefault="00815CFC" w:rsidP="00815CF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Руководитель производственного подразделения Заказчика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15CFC" w:rsidRPr="00815CFC" w:rsidRDefault="00815CFC" w:rsidP="0081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Мной, начальником (заместителем) производственного объекта Заказчика _______________________________________________, </w:t>
      </w:r>
    </w:p>
    <w:p w:rsidR="00815CFC" w:rsidRPr="00815CFC" w:rsidRDefault="00815CFC" w:rsidP="0081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(Ф.И.О. специалиста)</w:t>
      </w:r>
    </w:p>
    <w:p w:rsidR="00815CFC" w:rsidRPr="00815CFC" w:rsidRDefault="00815CFC" w:rsidP="0081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рассмотрены и согласованы следующие документы, оформленные подрядной организацией ____________________________________________________________________________________________:</w:t>
      </w:r>
    </w:p>
    <w:p w:rsidR="00815CFC" w:rsidRPr="00815CFC" w:rsidRDefault="00815CFC" w:rsidP="00815CFC">
      <w:pPr>
        <w:spacing w:after="0" w:line="240" w:lineRule="auto"/>
        <w:ind w:right="17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9"/>
        <w:gridCol w:w="6386"/>
        <w:gridCol w:w="533"/>
        <w:gridCol w:w="399"/>
        <w:gridCol w:w="1534"/>
      </w:tblGrid>
      <w:tr w:rsidR="00815CFC" w:rsidRPr="00815CFC" w:rsidTr="00140556">
        <w:trPr>
          <w:trHeight w:val="238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815CFC" w:rsidRPr="00815CFC" w:rsidTr="00140556">
        <w:trPr>
          <w:trHeight w:val="435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2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право производства работ на объекте, подписанное начальником службы Заказчика, курирующей договор (выдается после предоставления подрядчиком Графика мобилизации, с указанием перечня техники подрядчика, перечня работников подрядчика с указанием квалификации и предоставлением подтверждающих квалификацию документов, подтверждения наличия медицинских заключений и разрешения на работу направляемых работников на территории РФ).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485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2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и проектная документация, со штампом «в производство работ» подписанная начальником службы Заказчика, курирующей договор.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603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2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на осуществление технического обслуживания и ремонта систем противопожарной защиты или документы, подтверждающие наличие собственного, специально обученного персонала и лицензии на данный вид работ (при необходимости). 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933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2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Сетевой график проведения работ с учётом субподряда согласованный начальником службы, курирующей договор. График мобилизации технических ресурсов на объекты Заказчика, график движения рабочих кадров и технических средств по объекту.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464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2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Приказы о закреплении за объектом персонала подрядной организации (по каждому субподряду – отдельные приказы).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954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2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Положительное заключение Независимого технического надзора (представителя строительного контроля Заказчика по договору) о соответствии требованиям документации по строительству готовности подрядчика к проведению СМР на объекте строительства.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501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2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Утвержденный и согласованный со службой, курирующей договор, перечень исполнительной производственной документации по объекту.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367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2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оценки рисков и корректирующих мероприятий с целью их минимизации до начала производства работ.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1153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2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технических средств (устройств и оборудования) для осуществления строительно-монтажных работ, в соответствии разрешительной документации (паспортов, сертификатов); графиков проверки технического обслуживания и освидетельствования технических средств.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321"/>
        </w:trPr>
        <w:tc>
          <w:tcPr>
            <w:tcW w:w="2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2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документы, в соответствии с видами выполняемых работ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5CFC" w:rsidRPr="00815CFC" w:rsidRDefault="00815CFC" w:rsidP="00815CFC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Вышеуказанные документы соответствуют требованиям нормативной документации и корпоративным требованиям Заказчика. </w:t>
      </w:r>
    </w:p>
    <w:p w:rsidR="00815CFC" w:rsidRPr="00815CFC" w:rsidRDefault="00815CFC" w:rsidP="00815CFC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Подрядчик _____________________________________________   </w:t>
      </w:r>
      <w:proofErr w:type="gramStart"/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допускается</w:t>
      </w:r>
      <w:proofErr w:type="gramEnd"/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/ не допускается на объект:</w:t>
      </w:r>
    </w:p>
    <w:p w:rsidR="00815CFC" w:rsidRPr="00815CFC" w:rsidRDefault="00815CFC" w:rsidP="00815CFC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</w:t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</w:t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(не нужное зачеркнуть)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92"/>
        <w:gridCol w:w="1073"/>
        <w:gridCol w:w="770"/>
        <w:gridCol w:w="2036"/>
      </w:tblGrid>
      <w:tr w:rsidR="00815CFC" w:rsidRPr="00815CFC" w:rsidTr="00140556">
        <w:trPr>
          <w:trHeight w:val="255"/>
        </w:trPr>
        <w:tc>
          <w:tcPr>
            <w:tcW w:w="1364" w:type="pct"/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(заместитель) производственного подразделения Заказчика</w:t>
            </w:r>
          </w:p>
        </w:tc>
        <w:tc>
          <w:tcPr>
            <w:tcW w:w="163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pct"/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«___» _________ 20____г.</w:t>
            </w:r>
          </w:p>
        </w:tc>
      </w:tr>
      <w:tr w:rsidR="00815CFC" w:rsidRPr="00815CFC" w:rsidTr="00140556">
        <w:trPr>
          <w:trHeight w:val="134"/>
        </w:trPr>
        <w:tc>
          <w:tcPr>
            <w:tcW w:w="1364" w:type="pct"/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3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(Фамилия И.О.)</w:t>
            </w:r>
          </w:p>
        </w:tc>
        <w:tc>
          <w:tcPr>
            <w:tcW w:w="83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165" w:type="pct"/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(Дата)</w:t>
            </w:r>
          </w:p>
        </w:tc>
      </w:tr>
    </w:tbl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15CFC">
        <w:rPr>
          <w:rFonts w:ascii="Times New Roman" w:eastAsia="Times New Roman" w:hAnsi="Times New Roman" w:cs="Times New Roman"/>
          <w:b/>
          <w:lang w:eastAsia="ru-RU"/>
        </w:rPr>
        <w:t>II</w:t>
      </w:r>
      <w:r w:rsidRPr="00815CFC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815CFC">
        <w:rPr>
          <w:rFonts w:ascii="Times New Roman" w:eastAsia="Times New Roman" w:hAnsi="Times New Roman" w:cs="Times New Roman"/>
          <w:b/>
          <w:lang w:eastAsia="ru-RU"/>
        </w:rPr>
        <w:t xml:space="preserve"> Этап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FF3EE1" wp14:editId="711BEFF0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2563495" cy="240665"/>
                <wp:effectExtent l="10795" t="12065" r="6985" b="13970"/>
                <wp:wrapTight wrapText="bothSides">
                  <wp:wrapPolygon edited="0">
                    <wp:start x="-80" y="-855"/>
                    <wp:lineTo x="-80" y="21600"/>
                    <wp:lineTo x="21680" y="21600"/>
                    <wp:lineTo x="21680" y="-855"/>
                    <wp:lineTo x="-80" y="-855"/>
                  </wp:wrapPolygon>
                </wp:wrapTight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349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CFC" w:rsidRPr="0040743F" w:rsidRDefault="00815CFC" w:rsidP="00815CFC">
                            <w:pPr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683431">
                              <w:rPr>
                                <w:b/>
                                <w:bCs/>
                              </w:rPr>
                              <w:t>Служба ПБОТОС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0;margin-top:5.35pt;width:201.85pt;height:1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">
                <v:textbox>
                  <w:txbxContent>
                    <w:p w:rsidR="00815CFC" w:rsidRPr="0040743F" w:rsidRDefault="00815CFC" w:rsidP="00815CFC">
                      <w:pPr>
                        <w:rPr>
                          <w:b/>
                          <w:bCs/>
                          <w:color w:val="FFFFFF"/>
                        </w:rPr>
                      </w:pPr>
                      <w:r w:rsidRPr="00683431">
                        <w:rPr>
                          <w:b/>
                          <w:bCs/>
                        </w:rPr>
                        <w:t>Служба ПБОТОС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Комиссией в составе: 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представителя службы ПБОТОС _________________________________________________________  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(Ф.И.О. инженера по ПБОТОС)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представителя пожарно-спасательной части ____________________________________________________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(Ф.И.О. представителя ПСЧ)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рассмотрены и согласованы следующие документы, оформленные строительной организацией ____________________________________________________________________________________________: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301"/>
        <w:gridCol w:w="5327"/>
        <w:gridCol w:w="294"/>
        <w:gridCol w:w="399"/>
        <w:gridCol w:w="1090"/>
      </w:tblGrid>
      <w:tr w:rsidR="00815CFC" w:rsidRPr="00815CFC" w:rsidTr="00140556">
        <w:trPr>
          <w:trHeight w:val="235"/>
        </w:trPr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3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815CFC" w:rsidRPr="00815CFC" w:rsidTr="00140556">
        <w:trPr>
          <w:trHeight w:val="244"/>
        </w:trPr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3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Обученность</w:t>
            </w:r>
            <w:proofErr w:type="spellEnd"/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инженерно-технического персонала по направлению деятельности (в соответствие, с профилем специалиста):</w:t>
            </w:r>
          </w:p>
          <w:p w:rsidR="00815CFC" w:rsidRPr="00815CFC" w:rsidRDefault="00815CFC" w:rsidP="00815CF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А….. </w:t>
            </w:r>
          </w:p>
          <w:p w:rsidR="00815CFC" w:rsidRPr="00815CFC" w:rsidRDefault="00815CFC" w:rsidP="00815CFC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«Общие требования ПБ»;</w:t>
            </w:r>
          </w:p>
          <w:p w:rsidR="00815CFC" w:rsidRPr="00815CFC" w:rsidRDefault="00815CFC" w:rsidP="00815CF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  <w:p w:rsidR="00815CFC" w:rsidRPr="00815CFC" w:rsidRDefault="00815CFC" w:rsidP="00815CFC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промышленной безопасности в химической, нефтехимической и нефтеперерабатывающей промышленности</w:t>
            </w:r>
          </w:p>
          <w:p w:rsidR="00815CFC" w:rsidRPr="00815CFC" w:rsidRDefault="00815CFC" w:rsidP="00815CFC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промышленной безопасности в нефтяной и газовой промышленности</w:t>
            </w:r>
          </w:p>
          <w:p w:rsidR="00815CFC" w:rsidRPr="00815CFC" w:rsidRDefault="00815CFC" w:rsidP="00815CFC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по маркшейдерскому обеспечению безопасного ведения горных работ</w:t>
            </w:r>
          </w:p>
          <w:p w:rsidR="00815CFC" w:rsidRPr="00815CFC" w:rsidRDefault="00815CFC" w:rsidP="00815CFC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промышленной безопасности на объектах газораспределения и </w:t>
            </w:r>
            <w:proofErr w:type="spellStart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газопотребления</w:t>
            </w:r>
            <w:proofErr w:type="spellEnd"/>
          </w:p>
          <w:p w:rsidR="00815CFC" w:rsidRPr="00815CFC" w:rsidRDefault="00815CFC" w:rsidP="00815CFC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промышленной безопасности к оборудованию, работающему под давлением</w:t>
            </w:r>
          </w:p>
          <w:p w:rsidR="00815CFC" w:rsidRPr="00815CFC" w:rsidRDefault="00815CFC" w:rsidP="00815CFC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промышленной безопасности к подъемным сооружениям</w:t>
            </w:r>
          </w:p>
          <w:p w:rsidR="00815CFC" w:rsidRPr="00815CFC" w:rsidRDefault="00815CFC" w:rsidP="00815CFC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промышленной безопасности при транспортировании опасных веществ</w:t>
            </w:r>
          </w:p>
          <w:p w:rsidR="00815CFC" w:rsidRPr="00815CFC" w:rsidRDefault="00815CFC" w:rsidP="00815CF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Г…</w:t>
            </w:r>
          </w:p>
          <w:p w:rsidR="00815CFC" w:rsidRPr="00815CFC" w:rsidRDefault="00815CFC" w:rsidP="00815CFC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порядку работы в электроустановках потребителей</w:t>
            </w:r>
          </w:p>
          <w:p w:rsidR="00815CFC" w:rsidRPr="00815CFC" w:rsidRDefault="00815CFC" w:rsidP="00815CFC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порядку работы на тепловых энергоустановках и тепловых сетях</w:t>
            </w:r>
          </w:p>
          <w:p w:rsidR="00815CFC" w:rsidRPr="00815CFC" w:rsidRDefault="00815CFC" w:rsidP="00815CFC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эксплуатации электрических станций и сетей</w:t>
            </w:r>
          </w:p>
          <w:p w:rsidR="00815CFC" w:rsidRPr="00815CFC" w:rsidRDefault="00815CFC" w:rsidP="00815CF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тд</w:t>
            </w:r>
            <w:proofErr w:type="spellEnd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15CFC" w:rsidRPr="00815CFC" w:rsidRDefault="00815CFC" w:rsidP="00815CF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Электробезопасность (ПТЭЭП);</w:t>
            </w:r>
          </w:p>
          <w:p w:rsidR="00815CFC" w:rsidRPr="00815CFC" w:rsidRDefault="00815CFC" w:rsidP="00815CF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Пожарно-технический минимум;</w:t>
            </w:r>
          </w:p>
          <w:p w:rsidR="00815CFC" w:rsidRPr="00815CFC" w:rsidRDefault="00815CFC" w:rsidP="00815CF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воздушной среды. Газоанализаторы;</w:t>
            </w:r>
          </w:p>
          <w:p w:rsidR="00815CFC" w:rsidRPr="00815CFC" w:rsidRDefault="00815CFC" w:rsidP="00815CF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и аттестация по БДД с соответствие с занимаемой должностью.</w:t>
            </w:r>
          </w:p>
          <w:p w:rsidR="00815CFC" w:rsidRPr="00815CFC" w:rsidRDefault="00815CFC" w:rsidP="00815CF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«Охрана труда».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1302"/>
        </w:trPr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left="426" w:right="171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lastRenderedPageBreak/>
              <w:t>2</w:t>
            </w:r>
          </w:p>
        </w:tc>
        <w:tc>
          <w:tcPr>
            <w:tcW w:w="34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Обученность</w:t>
            </w:r>
            <w:proofErr w:type="spellEnd"/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рабочего персонала: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Курсы целевого назначения по совмещаемым профессиям;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Проверка знаний требований ОТ и практических навыков безопасной работы (инструкции </w:t>
            </w:r>
            <w:proofErr w:type="gramStart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ОТ);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Квалификационное удостоверение по основной профессии (профессиональная подготовка, повышение квалификации).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1635"/>
        </w:trPr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5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 образовании и накоплении отходов: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Приказ или распоряжение о назначении ответственного лица за деятельность в области обращения с отходами (для ИТР);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Удостоверения (сертификаты) на право работы с отходами I – IV классов опасности лиц, допущенных к обращению с отходами I – IV классов опасности;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Приказ или распоряжение о назначении лиц, допущенных к обращению с отходами I – IV классов опасности (для рабочих);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При отсутствии актуальных договоров на вывоз и передачу отходов – наличие специального оборудования для обезвреживания (уничтожения) отходов. Условие используется для жилых городков с длительным пребыванием персонала;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Журнал учета образования и движения отходов;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Схема мест сбора, накопления и временного размещения отходов производства и потребления с указанием количества, и типа контейнеров, емкостей для ЖБО, согласованная с СП ООС Заказчика (после получения акта-допуска).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1629"/>
        </w:trPr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5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 наличии и использовании ТС на объектах Заказчика: 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Допуск ТС, тяжелой и специальной техники и водителей (машинистов) на объекты Заказчика для производства работ.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Список ТС, используемых подрядной (субподрядной) организацией при производстве работ на объектах Заказчика;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Список водителей (машинистов), управляющих ТС;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Документы (обеспеченность первичными средствами пожаротушения, искрогасителями, заземлением и т.п.), подтверждающие соответствие требованиям норм пожарной безопасности ТС перевозящих горюче-смазочные материалы. 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8288"/>
        </w:trPr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5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 эксплуатации грузоподъемных кранов: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Паспорт на грузоподъемный кран с инструкцией по монтажу, ремонту и его эксплуатации. Разрешение (наличие отметки в паспорте </w:t>
            </w:r>
            <w:proofErr w:type="spellStart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на пуск крана в работу;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Вахтенный журнал;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Журнал периодических осмотров подъемных сооружений;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Журналы (протоколы) периодической проверки знаний обслуживающего персонала;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Графики планово-предупредительных ремонтов и освидетельствований подъемных сооружений;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Заключение специализированных организаций о возможности дальнейшей эксплуатации подъемного сооружения, отработавшего нормативный срок службы;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Акты замеров сопротивления изоляции электрооборудования, сопротивления растекания тока заземляющих устройств, акты настройки тепловых и токовых защит, приборов безопасности;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Приказ о назначении специалиста, ответственного за осуществление производственного контроля при эксплуатации подъемных сооружений;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Приказ о назначении специалиста, ответственного за содержание подъемных сооружений в работоспособном состоянии;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Приказ о назначении специалиста, ответственного за безопасное производство работ с применением подъемных сооружений;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Приказ о допуске к работе машинистов и стропальщиков;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Производственные инструкции для работников, занятых на работах с применением грузоподъемных кранов;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Протоколы и удостоверения по проверке знаний безопасной эксплуатации кранов обслуживающего персонала;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Журнал ремонтов грузоподъемных машин;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Журнал учета и осмотра съемных грузозахватных приспособлений и тары;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 Схемы </w:t>
            </w:r>
            <w:proofErr w:type="spellStart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строповки</w:t>
            </w:r>
            <w:proofErr w:type="spellEnd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складирования грузов;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Паспорта на стропы или партию строп с сертификатами;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 Технологические карты на производство погрузо-разгрузочных работ для всех видов, перемещаемых кранами грузов и технологических процессов на погрузку (разгрузку) подвижного состава;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 Проект производства работ кранами на строительно-монтажные и погрузо-разгрузочные работы. 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142"/>
        </w:trPr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5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Журналы: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учета, проверки и испытаний электрооборудования и электроинструментов;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выдачи заданий (вахтового журнала);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проверки состояния условий труда;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учета выдачи нарядов – допусков на проведение газоопасных работ;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учета газоопасных работ, проводимых без наряда – допуска;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учета выдачи нарядов – допусков на проведение работ повышенной опасности;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регистрации не электротехнического персонала на I группу допуска по электробезопасности;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проверки и испытания </w:t>
            </w:r>
            <w:proofErr w:type="gramStart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</w:t>
            </w:r>
            <w:proofErr w:type="gramEnd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проведения противоаварийных тренировок;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учета проверки наличия и состояния первичных средств пожаротушения;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осмотра и испытания приставных лестниц (стремянок);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производства работ;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 проверки на газопламенное оборудование;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выдачи нарядов-допусков на проведение огневых работ.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регистрации вводных инструктажей и инструктажей на рабочем месте по пожарной, промышленной безопасности и охране труда;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учета количества людей с ночным пребыванием находящихся на объекте (в том числе в ночное время).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FC" w:rsidRPr="00815CFC" w:rsidTr="00140556">
        <w:trPr>
          <w:trHeight w:val="142"/>
        </w:trPr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numPr>
                <w:ilvl w:val="0"/>
                <w:numId w:val="5"/>
              </w:num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Документация, приказы: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Приказы и распоряжения: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 возложении обязанностей инженера (специалиста) по охране труда на одного из специалистов (организации) или договор о привлечении специалистов (организации) оказывающих услуги в области охраны труда; - о назначении ответственного работника за исправное состояние, периодическое испытание ручного переносного инструмента; </w:t>
            </w: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о назначении лица ответственного за состояние пожарной безопасности в организации;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 обеспечении пожарной безопасности и поддержания противопожарного режима;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распорядительный документ о назначении ответственного за приобретение, сохранность и контроль состояния огнетушителей. 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Утвержденный перечень инструкций (по видам работ и профессиям) и нормативной документации по безопасности труда, инструкций по пожарной безопасности и наличие самих инструкций.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Схема расположения оборудования, </w:t>
            </w:r>
            <w:proofErr w:type="gramStart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вагон-домов</w:t>
            </w:r>
            <w:proofErr w:type="gramEnd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объекте для проведения работ, а также паспорта на жилые и административно-бытовые вагончики. 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Наличие перечня работ повышенной опасности.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Наличие перечня газоопасных работ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Наличие перечня огневых работ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Проверка знаний и проведение инструктажей: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графики проверки знаний рабочих и аттестации специалистов и руководителей работ; - программы инструктажей на рабочем месте (по профессиям) рабочих.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8.Средства индивидуальной защиты: - Перечень профессий и должностей, которым выдаются бесплатная спецодежда, </w:t>
            </w:r>
            <w:proofErr w:type="spellStart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спецобувь</w:t>
            </w:r>
            <w:proofErr w:type="spellEnd"/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другие средства индивидуальной защиты защитных средств по профессиям; - Акты испытаний предохранительных (спасательных) поясов, веревок, противогазов и других СИЗ.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Паспорта на газопламенное оборудование.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План эвакуации людей и материальных ценностей при пожаре из зданий (помещений) (при количестве 10 и более человек).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Инструкция о порядке действия обслуживающего персонала (ответственных работников) по эвакуации людей при пожаре в дневное и ночное время.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Документы планирования и учета результатов проведения практических тренировок лиц, осуществляющих свою деятельность на объекте, по отработке инструкции о действиях персонала по эвакуации людей при пожаре (распорядительные документы, планы, графики, акты, протоколы, журналы, отчеты и пр.).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Комплекты исполнительной документации на установки и системы противопожарной защиты объекта (схемы (планы), акты скрытых работ, испытаний, замеров).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Комплект документации, подтверждающий проведения работ по техническому обслуживанию и планово-предупредительному ремонту систем противопожарной </w:t>
            </w: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защиты (регламент, графики, журналы и т.п.).</w:t>
            </w:r>
          </w:p>
          <w:p w:rsidR="00815CFC" w:rsidRPr="00815CFC" w:rsidRDefault="00815CFC" w:rsidP="008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 Эксплуатационные паспорта на первичные средства пожаротушения (огнетушители). 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CFC" w:rsidRPr="00815CFC" w:rsidRDefault="00815CFC" w:rsidP="00815CFC">
            <w:pPr>
              <w:spacing w:after="0" w:line="240" w:lineRule="auto"/>
              <w:ind w:right="1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5CFC" w:rsidRPr="00815CFC" w:rsidRDefault="00815CFC" w:rsidP="00815CFC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Вышеуказанные документы соответствуют требованиям нормативной документации и корпоративным требованиям Заказчика. </w:t>
      </w:r>
    </w:p>
    <w:p w:rsidR="00815CFC" w:rsidRPr="00815CFC" w:rsidRDefault="00815CFC" w:rsidP="00815CFC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с указанием мероприятий для обеспечения безопасности при производстве работ выданы представителю подрядной организации.</w:t>
      </w:r>
    </w:p>
    <w:p w:rsidR="00815CFC" w:rsidRPr="00815CFC" w:rsidRDefault="00815CFC" w:rsidP="00815CFC">
      <w:pPr>
        <w:spacing w:after="0" w:line="240" w:lineRule="auto"/>
        <w:ind w:right="17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15CFC" w:rsidRPr="00815CFC" w:rsidRDefault="00815CFC" w:rsidP="00815CFC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Подрядчик _______________________________________________________   </w:t>
      </w:r>
      <w:proofErr w:type="gramStart"/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допускается</w:t>
      </w:r>
      <w:proofErr w:type="gramEnd"/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/ не допускается</w:t>
      </w:r>
    </w:p>
    <w:p w:rsidR="00815CFC" w:rsidRPr="00815CFC" w:rsidRDefault="00815CFC" w:rsidP="00815CFC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(не нужное зачеркнуть)</w:t>
      </w:r>
      <w:r w:rsidRPr="00815CFC">
        <w:rPr>
          <w:rFonts w:ascii="Times New Roman" w:eastAsia="Times New Roman" w:hAnsi="Times New Roman" w:cs="Times New Roman"/>
          <w:color w:val="000000"/>
          <w:sz w:val="12"/>
          <w:szCs w:val="16"/>
          <w:lang w:eastAsia="ru-RU"/>
        </w:rPr>
        <w:t xml:space="preserve">                        </w:t>
      </w:r>
    </w:p>
    <w:p w:rsidR="00815CFC" w:rsidRPr="00815CFC" w:rsidRDefault="00815CFC" w:rsidP="00815CFC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объект: __________________________________________________________________________________</w:t>
      </w:r>
    </w:p>
    <w:p w:rsidR="00815CFC" w:rsidRPr="00815CFC" w:rsidRDefault="00815CFC" w:rsidP="00815CFC">
      <w:pPr>
        <w:spacing w:after="0" w:line="240" w:lineRule="auto"/>
        <w:ind w:right="1719"/>
        <w:jc w:val="both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 xml:space="preserve">                                                                                                                        (наименование объекта)</w:t>
      </w:r>
    </w:p>
    <w:p w:rsidR="00815CFC" w:rsidRPr="00815CFC" w:rsidRDefault="00815CFC" w:rsidP="00815CFC">
      <w:pPr>
        <w:spacing w:after="0" w:line="240" w:lineRule="auto"/>
        <w:ind w:right="1719"/>
        <w:jc w:val="both"/>
        <w:rPr>
          <w:rFonts w:ascii="Times New Roman" w:eastAsia="Times New Roman" w:hAnsi="Times New Roman" w:cs="Times New Roman"/>
          <w:color w:val="000000"/>
          <w:sz w:val="12"/>
          <w:szCs w:val="16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29"/>
        <w:gridCol w:w="826"/>
        <w:gridCol w:w="1701"/>
        <w:gridCol w:w="1587"/>
        <w:gridCol w:w="217"/>
        <w:gridCol w:w="2233"/>
        <w:gridCol w:w="425"/>
        <w:gridCol w:w="153"/>
      </w:tblGrid>
      <w:tr w:rsidR="00815CFC" w:rsidRPr="00815CFC" w:rsidTr="00140556">
        <w:trPr>
          <w:gridAfter w:val="2"/>
          <w:wAfter w:w="674" w:type="pct"/>
          <w:trHeight w:val="255"/>
        </w:trPr>
        <w:tc>
          <w:tcPr>
            <w:tcW w:w="1582" w:type="pct"/>
            <w:gridSpan w:val="2"/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Представитель службы ПБОТОС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pct"/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«____» _________ 20___г.</w:t>
            </w:r>
          </w:p>
        </w:tc>
      </w:tr>
      <w:tr w:rsidR="00815CFC" w:rsidRPr="00815CFC" w:rsidTr="00140556">
        <w:trPr>
          <w:gridAfter w:val="2"/>
          <w:wAfter w:w="674" w:type="pct"/>
          <w:trHeight w:val="176"/>
        </w:trPr>
        <w:tc>
          <w:tcPr>
            <w:tcW w:w="1582" w:type="pct"/>
            <w:gridSpan w:val="2"/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auto"/>
            <w:noWrap/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4"/>
                <w:szCs w:val="14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iCs/>
                <w:sz w:val="14"/>
                <w:szCs w:val="14"/>
                <w:lang w:eastAsia="ru-RU"/>
              </w:rPr>
              <w:t>(Фамилия И.О.)</w:t>
            </w:r>
          </w:p>
        </w:tc>
        <w:tc>
          <w:tcPr>
            <w:tcW w:w="975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4"/>
                <w:szCs w:val="14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iCs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989" w:type="pct"/>
            <w:shd w:val="clear" w:color="auto" w:fill="auto"/>
            <w:noWrap/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4"/>
                <w:szCs w:val="14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iCs/>
                <w:sz w:val="14"/>
                <w:szCs w:val="14"/>
                <w:lang w:eastAsia="ru-RU"/>
              </w:rPr>
              <w:t>(Дата)</w:t>
            </w:r>
          </w:p>
        </w:tc>
      </w:tr>
      <w:tr w:rsidR="00815CFC" w:rsidRPr="00815CFC" w:rsidTr="00140556">
        <w:trPr>
          <w:trHeight w:val="255"/>
        </w:trPr>
        <w:tc>
          <w:tcPr>
            <w:tcW w:w="1582" w:type="pct"/>
            <w:gridSpan w:val="2"/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ind w:right="-12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Начальник/заместитель ПСЧ</w:t>
            </w:r>
          </w:p>
        </w:tc>
        <w:tc>
          <w:tcPr>
            <w:tcW w:w="1754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pct"/>
            <w:gridSpan w:val="3"/>
            <w:shd w:val="clear" w:color="auto" w:fill="auto"/>
            <w:noWrap/>
            <w:vAlign w:val="bottom"/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«____» _________ 20___г.</w:t>
            </w:r>
          </w:p>
        </w:tc>
      </w:tr>
      <w:tr w:rsidR="00815CFC" w:rsidRPr="00815CFC" w:rsidTr="00140556">
        <w:trPr>
          <w:gridAfter w:val="1"/>
          <w:wAfter w:w="249" w:type="pct"/>
          <w:trHeight w:val="176"/>
        </w:trPr>
        <w:tc>
          <w:tcPr>
            <w:tcW w:w="1204" w:type="pct"/>
            <w:shd w:val="clear" w:color="auto" w:fill="auto"/>
            <w:noWrap/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4"/>
                <w:szCs w:val="14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iCs/>
                <w:sz w:val="14"/>
                <w:szCs w:val="14"/>
                <w:lang w:eastAsia="ru-RU"/>
              </w:rPr>
              <w:t xml:space="preserve">                                                             </w:t>
            </w:r>
          </w:p>
        </w:tc>
        <w:tc>
          <w:tcPr>
            <w:tcW w:w="1884" w:type="pct"/>
            <w:gridSpan w:val="3"/>
            <w:shd w:val="clear" w:color="auto" w:fill="auto"/>
            <w:noWrap/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4"/>
                <w:szCs w:val="14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iCs/>
                <w:sz w:val="14"/>
                <w:szCs w:val="14"/>
                <w:lang w:eastAsia="ru-RU"/>
              </w:rPr>
              <w:t xml:space="preserve">                                (Фамилия И.О.)                                (Подпись)</w:t>
            </w:r>
          </w:p>
        </w:tc>
        <w:tc>
          <w:tcPr>
            <w:tcW w:w="1663" w:type="pct"/>
            <w:gridSpan w:val="3"/>
            <w:shd w:val="clear" w:color="auto" w:fill="auto"/>
            <w:noWrap/>
          </w:tcPr>
          <w:p w:rsidR="00815CFC" w:rsidRPr="00815CFC" w:rsidRDefault="00815CFC" w:rsidP="00815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4"/>
                <w:szCs w:val="14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iCs/>
                <w:sz w:val="14"/>
                <w:szCs w:val="14"/>
                <w:lang w:eastAsia="ru-RU"/>
              </w:rPr>
              <w:t xml:space="preserve">                                       (Дата)</w:t>
            </w:r>
          </w:p>
        </w:tc>
      </w:tr>
    </w:tbl>
    <w:p w:rsidR="00815CFC" w:rsidRPr="00815CFC" w:rsidRDefault="00815CFC" w:rsidP="00815CFC">
      <w:pPr>
        <w:widowControl w:val="0"/>
        <w:autoSpaceDE w:val="0"/>
        <w:autoSpaceDN w:val="0"/>
        <w:adjustRightInd w:val="0"/>
        <w:spacing w:after="0" w:line="240" w:lineRule="auto"/>
        <w:ind w:left="-426" w:right="9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15CFC" w:rsidRPr="00815CFC" w:rsidRDefault="00815CFC" w:rsidP="00815CFC">
      <w:pPr>
        <w:widowControl w:val="0"/>
        <w:autoSpaceDE w:val="0"/>
        <w:autoSpaceDN w:val="0"/>
        <w:adjustRightInd w:val="0"/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15CFC" w:rsidRPr="00815CFC" w:rsidRDefault="00815CFC" w:rsidP="00815CFC">
      <w:pPr>
        <w:widowControl w:val="0"/>
        <w:autoSpaceDE w:val="0"/>
        <w:autoSpaceDN w:val="0"/>
        <w:adjustRightInd w:val="0"/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Акт-допуск утверждаю и разрешаю производство работ:</w:t>
      </w:r>
    </w:p>
    <w:p w:rsidR="00815CFC" w:rsidRPr="00815CFC" w:rsidRDefault="00815CFC" w:rsidP="00815CFC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(заместитель) производственного подразделения Заказчика</w:t>
      </w:r>
    </w:p>
    <w:p w:rsidR="00815CFC" w:rsidRPr="00815CFC" w:rsidRDefault="00815CFC" w:rsidP="00815CFC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ru-RU"/>
        </w:rPr>
        <w:t xml:space="preserve"> </w:t>
      </w:r>
      <w:r w:rsidRPr="00815C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__________________ /_________________/        «___»______20____ г.</w:t>
      </w:r>
    </w:p>
    <w:p w:rsidR="00815CFC" w:rsidRPr="00815CFC" w:rsidRDefault="00815CFC" w:rsidP="00815CFC">
      <w:pPr>
        <w:widowControl w:val="0"/>
        <w:autoSpaceDE w:val="0"/>
        <w:autoSpaceDN w:val="0"/>
        <w:adjustRightInd w:val="0"/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(подпись)                                  (ФИО)                                   (дата)</w:t>
      </w:r>
    </w:p>
    <w:p w:rsidR="00815CFC" w:rsidRPr="00815CFC" w:rsidRDefault="00815CFC" w:rsidP="00815CFC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15CFC" w:rsidRPr="00815CFC" w:rsidRDefault="00815CFC" w:rsidP="00815CFC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15CFC" w:rsidRPr="00815CFC" w:rsidRDefault="00815CFC" w:rsidP="00815CFC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к </w:t>
      </w:r>
      <w:proofErr w:type="spellStart"/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АКТу-ДОПУСКу</w:t>
      </w:r>
      <w:proofErr w:type="spellEnd"/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815CFC" w:rsidRPr="00815CFC" w:rsidRDefault="00815CFC" w:rsidP="00815CFC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№_____ от «___» ____________ 20___ г.</w:t>
      </w:r>
    </w:p>
    <w:p w:rsidR="00815CFC" w:rsidRPr="00815CFC" w:rsidRDefault="00815CFC" w:rsidP="00815CFC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5CF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 производство </w:t>
      </w:r>
      <w:r w:rsidRPr="00815CF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 работ</w:t>
      </w:r>
    </w:p>
    <w:p w:rsidR="00815CFC" w:rsidRPr="00815CFC" w:rsidRDefault="00815CFC" w:rsidP="00815CFC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5CFC" w:rsidRPr="00815CFC" w:rsidRDefault="00815CFC" w:rsidP="00815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</w:t>
      </w:r>
    </w:p>
    <w:p w:rsidR="00815CFC" w:rsidRPr="00815CFC" w:rsidRDefault="00815CFC" w:rsidP="00815CFC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815CF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наименование подрядной организации                        </w:t>
      </w:r>
    </w:p>
    <w:p w:rsidR="00815CFC" w:rsidRPr="00815CFC" w:rsidRDefault="00815CFC" w:rsidP="00815CFC">
      <w:pPr>
        <w:spacing w:after="0" w:line="36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15CFC" w:rsidRPr="00815CFC" w:rsidRDefault="00815CFC" w:rsidP="00815CFC">
      <w:pPr>
        <w:spacing w:after="0" w:line="36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15CFC" w:rsidRPr="00815CFC" w:rsidRDefault="00815CFC" w:rsidP="00815CFC">
      <w:pPr>
        <w:spacing w:after="0" w:line="36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15CFC" w:rsidRPr="00815CFC" w:rsidRDefault="00815CFC" w:rsidP="00815CFC">
      <w:pPr>
        <w:spacing w:after="0" w:line="36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 начала работ необходимо выполнить следующие мероприятия, обеспечивающие безопасность проведения работ.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5369"/>
        <w:gridCol w:w="1610"/>
        <w:gridCol w:w="2056"/>
      </w:tblGrid>
      <w:tr w:rsidR="00815CFC" w:rsidRPr="00815CFC" w:rsidTr="00140556">
        <w:tc>
          <w:tcPr>
            <w:tcW w:w="280" w:type="pct"/>
            <w:shd w:val="clear" w:color="auto" w:fill="auto"/>
            <w:vAlign w:val="center"/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05" w:type="pct"/>
            <w:shd w:val="clear" w:color="auto" w:fill="auto"/>
            <w:vAlign w:val="center"/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815CFC" w:rsidRPr="00815CFC" w:rsidRDefault="00815CFC" w:rsidP="008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</w:tr>
      <w:tr w:rsidR="00815CFC" w:rsidRPr="00815CFC" w:rsidTr="00140556">
        <w:tc>
          <w:tcPr>
            <w:tcW w:w="280" w:type="pct"/>
            <w:shd w:val="clear" w:color="auto" w:fill="auto"/>
            <w:vAlign w:val="center"/>
          </w:tcPr>
          <w:p w:rsidR="00815CFC" w:rsidRPr="00815CFC" w:rsidRDefault="00815CFC" w:rsidP="00815CFC">
            <w:pPr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5" w:type="pct"/>
            <w:shd w:val="clear" w:color="auto" w:fill="auto"/>
            <w:vAlign w:val="center"/>
          </w:tcPr>
          <w:p w:rsidR="00815CFC" w:rsidRPr="00815CFC" w:rsidRDefault="00815CFC" w:rsidP="00815C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:rsidR="00815CFC" w:rsidRPr="00815CFC" w:rsidRDefault="00815CFC" w:rsidP="00815C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:rsidR="00815CFC" w:rsidRPr="00815CFC" w:rsidRDefault="00815CFC" w:rsidP="00815C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5CFC" w:rsidRPr="00815CFC" w:rsidTr="00140556">
        <w:tc>
          <w:tcPr>
            <w:tcW w:w="280" w:type="pct"/>
            <w:shd w:val="clear" w:color="auto" w:fill="auto"/>
            <w:vAlign w:val="center"/>
          </w:tcPr>
          <w:p w:rsidR="00815CFC" w:rsidRPr="00815CFC" w:rsidRDefault="00815CFC" w:rsidP="00815CFC">
            <w:pPr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5" w:type="pct"/>
            <w:shd w:val="clear" w:color="auto" w:fill="auto"/>
            <w:vAlign w:val="center"/>
          </w:tcPr>
          <w:p w:rsidR="00815CFC" w:rsidRPr="00815CFC" w:rsidRDefault="00815CFC" w:rsidP="00815C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:rsidR="00815CFC" w:rsidRPr="00815CFC" w:rsidRDefault="00815CFC" w:rsidP="00815C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:rsidR="00815CFC" w:rsidRPr="00815CFC" w:rsidRDefault="00815CFC" w:rsidP="00815C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5CFC" w:rsidRPr="00815CFC" w:rsidTr="00140556">
        <w:tc>
          <w:tcPr>
            <w:tcW w:w="280" w:type="pct"/>
            <w:shd w:val="clear" w:color="auto" w:fill="auto"/>
            <w:vAlign w:val="center"/>
          </w:tcPr>
          <w:p w:rsidR="00815CFC" w:rsidRPr="00815CFC" w:rsidRDefault="00815CFC" w:rsidP="00815CFC">
            <w:pPr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5" w:type="pct"/>
            <w:shd w:val="clear" w:color="auto" w:fill="auto"/>
            <w:vAlign w:val="center"/>
          </w:tcPr>
          <w:p w:rsidR="00815CFC" w:rsidRPr="00815CFC" w:rsidRDefault="00815CFC" w:rsidP="00815C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:rsidR="00815CFC" w:rsidRPr="00815CFC" w:rsidRDefault="00815CFC" w:rsidP="00815C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:rsidR="00815CFC" w:rsidRPr="00815CFC" w:rsidRDefault="00815CFC" w:rsidP="00815C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5CFC" w:rsidRPr="00815CFC" w:rsidRDefault="00815CFC" w:rsidP="00815CF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5CFC" w:rsidRPr="00815CFC" w:rsidRDefault="00815CFC" w:rsidP="00815CFC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5C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мероприятиями </w:t>
      </w:r>
      <w:proofErr w:type="gramStart"/>
      <w:r w:rsidRPr="00815C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согласен</w:t>
      </w:r>
      <w:proofErr w:type="gramEnd"/>
      <w:r w:rsidRPr="00815C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 Обязуюсь обеспечить выполнение предложенных мероприятий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  <w:r w:rsidRPr="00815CFC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 xml:space="preserve">           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  <w:r w:rsidRPr="00815CFC">
        <w:rPr>
          <w:rFonts w:ascii="Times New Roman" w:eastAsia="Times New Roman" w:hAnsi="Times New Roman" w:cs="Times New Roman"/>
          <w:sz w:val="12"/>
          <w:szCs w:val="16"/>
          <w:lang w:eastAsia="ru-RU"/>
        </w:rPr>
        <w:t>____________________________________________________________              _____________________           _____________________________________________________________</w:t>
      </w:r>
    </w:p>
    <w:p w:rsidR="00815CFC" w:rsidRPr="00815CFC" w:rsidRDefault="00815CFC" w:rsidP="00815C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15CFC">
        <w:rPr>
          <w:rFonts w:ascii="Times New Roman" w:eastAsia="Times New Roman" w:hAnsi="Times New Roman" w:cs="Times New Roman"/>
          <w:sz w:val="12"/>
          <w:szCs w:val="16"/>
          <w:lang w:eastAsia="ru-RU"/>
        </w:rPr>
        <w:t xml:space="preserve">   должность ответственного представителя подрядной организации                             подпись                                                                          Ф.И.О. дата</w:t>
      </w:r>
    </w:p>
    <w:p w:rsidR="00642B43" w:rsidRDefault="00642B43" w:rsidP="00815CFC">
      <w:bookmarkStart w:id="17" w:name="_ПРИЛОЖЕНИЕ_11._ПРИМЕР"/>
      <w:bookmarkStart w:id="18" w:name="_ПРИЛОЖЕНИЕ_10._форма"/>
      <w:bookmarkEnd w:id="17"/>
      <w:bookmarkEnd w:id="18"/>
    </w:p>
    <w:sectPr w:rsidR="00642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4620"/>
    <w:multiLevelType w:val="hybridMultilevel"/>
    <w:tmpl w:val="1610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F6BB4"/>
    <w:multiLevelType w:val="hybridMultilevel"/>
    <w:tmpl w:val="6D4EA65A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5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D678A0"/>
    <w:multiLevelType w:val="hybridMultilevel"/>
    <w:tmpl w:val="E026C302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5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015B28"/>
    <w:multiLevelType w:val="hybridMultilevel"/>
    <w:tmpl w:val="A3F20F5C"/>
    <w:lvl w:ilvl="0" w:tplc="4BEAD896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4F5B68"/>
    <w:multiLevelType w:val="hybridMultilevel"/>
    <w:tmpl w:val="E5129E94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5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E60981"/>
    <w:multiLevelType w:val="hybridMultilevel"/>
    <w:tmpl w:val="FCB09880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91"/>
    <w:rsid w:val="00295440"/>
    <w:rsid w:val="00642B43"/>
    <w:rsid w:val="00815CFC"/>
    <w:rsid w:val="008D561A"/>
    <w:rsid w:val="00B71D91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2701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THK-BP</Company>
  <LinksUpToDate>false</LinksUpToDate>
  <CharactersWithSpaces>18067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mvyakushev</dc:creator>
  <cp:lastModifiedBy>avshapoval</cp:lastModifiedBy>
  <cp:revision>2</cp:revision>
  <dcterms:created xsi:type="dcterms:W3CDTF">2016-12-14T13:39:00Z</dcterms:created>
  <dcterms:modified xsi:type="dcterms:W3CDTF">2016-12-14T13:39:00Z</dcterms:modified>
</cp:coreProperties>
</file>